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</w:rPr>
        <w:t xml:space="preserve">RELAZIONE FUNZIONE STRUMENTALE</w:t>
      </w:r>
      <w:r>
        <w:rPr>
          <w:b/>
          <w:bCs/>
          <w:sz w:val="28"/>
          <w:szCs w:val="28"/>
          <w:highlight w:val="none"/>
        </w:rPr>
      </w:r>
    </w:p>
    <w:p>
      <w:pPr>
        <w:pBdr/>
        <w:spacing/>
        <w:ind/>
        <w:jc w:val="center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</w:r>
    </w:p>
    <w:tbl>
      <w:tblPr>
        <w:tblW w:w="9868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420"/>
        <w:gridCol w:w="1620"/>
        <w:gridCol w:w="1588"/>
      </w:tblGrid>
      <w:tr>
        <w:trPr/>
        <w:tc>
          <w:tcPr>
            <w:tcBorders/>
            <w:tcW w:w="32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Nominativo del docente designato</w:t>
            </w:r>
            <w:r>
              <w:rPr>
                <w:b/>
              </w:rPr>
            </w:r>
          </w:p>
        </w:tc>
        <w:tc>
          <w:tcPr>
            <w:tcBorders/>
            <w:tcW w:w="34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Funzione assegnata</w:t>
            </w:r>
            <w:r>
              <w:rPr>
                <w:b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Area di riferimento</w:t>
            </w:r>
            <w:r>
              <w:rPr>
                <w:b/>
              </w:rPr>
            </w:r>
          </w:p>
        </w:tc>
        <w:tc>
          <w:tcPr>
            <w:tcBorders/>
            <w:tcW w:w="15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Anno Scolastico</w:t>
            </w:r>
            <w:r>
              <w:rPr>
                <w:b/>
              </w:rPr>
            </w:r>
          </w:p>
        </w:tc>
      </w:tr>
      <w:tr>
        <w:trPr/>
        <w:tc>
          <w:tcPr>
            <w:tcBorders/>
            <w:tcW w:w="32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</w:r>
          </w:p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34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</w:r>
          </w:p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/>
            <w:tcW w:w="16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</w:r>
          </w:p>
        </w:tc>
        <w:tc>
          <w:tcPr>
            <w:tcBorders/>
            <w:tcW w:w="15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</w:r>
          </w:p>
        </w:tc>
      </w:tr>
    </w:tbl>
    <w:p>
      <w:pPr>
        <w:pStyle w:val="718"/>
        <w:pBdr/>
        <w:spacing/>
        <w:ind/>
        <w:jc w:val="left"/>
        <w:rPr/>
      </w:pPr>
      <w:r/>
      <w:r/>
    </w:p>
    <w:p>
      <w:pPr>
        <w:pBdr/>
        <w:tabs>
          <w:tab w:val="left" w:leader="none" w:pos="7140"/>
        </w:tabs>
        <w:spacing/>
        <w:ind/>
        <w:jc w:val="right"/>
        <w:rPr/>
      </w:pPr>
      <w:r>
        <w:t xml:space="preserve"> </w:t>
      </w:r>
      <w:r/>
    </w:p>
    <w:p>
      <w:pPr>
        <w:pStyle w:val="718"/>
        <w:pBdr/>
        <w:spacing/>
        <w:ind/>
        <w:jc w:val="left"/>
        <w:rPr/>
      </w:pPr>
      <w:r>
        <w:t xml:space="preserve">CONTENUTO DELLA RELAZIONE:</w:t>
      </w:r>
      <w:r/>
    </w:p>
    <w:p>
      <w:pPr>
        <w:pBdr/>
        <w:spacing/>
        <w:ind/>
        <w:rPr/>
      </w:pPr>
      <w:r/>
      <w:r/>
    </w:p>
    <w:p>
      <w:pPr>
        <w:numPr>
          <w:ilvl w:val="0"/>
          <w:numId w:val="6"/>
        </w:numPr>
        <w:pBdr/>
        <w:tabs>
          <w:tab w:val="num" w:leader="none" w:pos="1069"/>
        </w:tabs>
        <w:spacing w:line="360" w:lineRule="auto"/>
        <w:ind w:left="1069"/>
        <w:rPr>
          <w:b/>
        </w:rPr>
      </w:pPr>
      <w:r>
        <w:rPr>
          <w:b/>
        </w:rPr>
        <w:t xml:space="preserve"> Obiettivi previsti  - obiettivi conseguiti</w:t>
      </w:r>
      <w:r>
        <w:rPr>
          <w:b/>
        </w:rPr>
      </w:r>
    </w:p>
    <w:p>
      <w:pPr>
        <w:numPr>
          <w:ilvl w:val="0"/>
          <w:numId w:val="6"/>
        </w:numPr>
        <w:pBdr/>
        <w:tabs>
          <w:tab w:val="num" w:leader="none" w:pos="1069"/>
        </w:tabs>
        <w:spacing w:line="360" w:lineRule="auto"/>
        <w:ind w:left="1069"/>
        <w:rPr>
          <w:b/>
        </w:rPr>
      </w:pPr>
      <w:r>
        <w:rPr>
          <w:b/>
        </w:rPr>
        <w:t xml:space="preserve">Attività previste / effettuate</w:t>
      </w:r>
      <w:r>
        <w:rPr>
          <w:b/>
        </w:rPr>
      </w:r>
    </w:p>
    <w:p>
      <w:pPr>
        <w:numPr>
          <w:ilvl w:val="0"/>
          <w:numId w:val="6"/>
        </w:numPr>
        <w:pBdr/>
        <w:tabs>
          <w:tab w:val="num" w:leader="none" w:pos="1069"/>
        </w:tabs>
        <w:spacing w:line="360" w:lineRule="auto"/>
        <w:ind w:left="1069"/>
        <w:rPr>
          <w:b/>
        </w:rPr>
      </w:pPr>
      <w:r>
        <w:rPr>
          <w:b/>
        </w:rPr>
        <w:t xml:space="preserve">Attività di monitoraggio e di verifica </w:t>
      </w:r>
      <w:r>
        <w:rPr>
          <w:b/>
        </w:rPr>
      </w:r>
    </w:p>
    <w:p>
      <w:pPr>
        <w:numPr>
          <w:ilvl w:val="0"/>
          <w:numId w:val="6"/>
        </w:numPr>
        <w:pBdr/>
        <w:tabs>
          <w:tab w:val="num" w:leader="none" w:pos="1069"/>
        </w:tabs>
        <w:spacing w:line="360" w:lineRule="auto"/>
        <w:ind w:left="1069"/>
        <w:rPr>
          <w:b/>
        </w:rPr>
      </w:pPr>
      <w:r>
        <w:rPr>
          <w:b/>
        </w:rPr>
        <w:t xml:space="preserve">Considerazioni conclusive e proposte per il prossimo anno scolastico </w:t>
      </w:r>
      <w:r>
        <w:rPr>
          <w:b/>
        </w:rPr>
      </w:r>
    </w:p>
    <w:p>
      <w:pPr>
        <w:numPr>
          <w:ilvl w:val="0"/>
          <w:numId w:val="6"/>
        </w:numPr>
        <w:pBdr/>
        <w:tabs>
          <w:tab w:val="num" w:leader="none" w:pos="1069"/>
        </w:tabs>
        <w:spacing w:line="360" w:lineRule="auto"/>
        <w:ind w:left="1069"/>
        <w:rPr>
          <w:b/>
        </w:rPr>
      </w:pPr>
      <w:r>
        <w:rPr>
          <w:b/>
        </w:rPr>
        <w:t xml:space="preserve">Punti di forza e di criticità</w:t>
      </w:r>
      <w:r>
        <w:rPr>
          <w:b/>
        </w:rPr>
      </w:r>
    </w:p>
    <w:p>
      <w:pPr>
        <w:pBdr/>
        <w:spacing w:line="360" w:lineRule="auto"/>
        <w:ind w:left="709"/>
        <w:rPr>
          <w:b/>
        </w:rPr>
      </w:pPr>
      <w:r>
        <w:rPr>
          <w:b/>
        </w:rPr>
      </w:r>
      <w:r>
        <w:rPr>
          <w:b/>
        </w:rPr>
      </w:r>
    </w:p>
    <w:tbl>
      <w:tblPr>
        <w:tblW w:w="9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>
        <w:trPr>
          <w:cantSplit/>
        </w:trPr>
        <w:tc>
          <w:tcPr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9851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ALLEGATI (consegnati):</w:t>
            </w: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9851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Verbali degli incontri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9851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Calendario delle attività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9851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Altro</w:t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9851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  <w:r>
              <w:rPr>
                <w:rFonts w:ascii="Times New Roman" w:hAnsi="Times New Roman"/>
                <w:bCs/>
              </w:rPr>
            </w:r>
          </w:p>
        </w:tc>
      </w:tr>
      <w:tr>
        <w:trPr>
          <w:cantSplit/>
        </w:trPr>
        <w:tc>
          <w:tcPr>
            <w:tcBorders>
              <w:left w:val="single" w:color="auto" w:sz="12" w:space="0"/>
              <w:right w:val="single" w:color="auto" w:sz="12" w:space="0"/>
            </w:tcBorders>
            <w:tcW w:w="9851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725"/>
        <w:pBdr/>
        <w:spacing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Style w:val="725"/>
        <w:pBdr/>
        <w:spacing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Style w:val="725"/>
        <w:pBdr/>
        <w:spacing/>
        <w:ind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  <w:r>
        <w:rPr>
          <w:rFonts w:ascii="Times New Roman" w:hAnsi="Times New Roman"/>
          <w:sz w:val="16"/>
        </w:rPr>
      </w:r>
    </w:p>
    <w:p>
      <w:pPr>
        <w:pBdr/>
        <w:spacing/>
        <w:ind w:left="36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36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36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36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36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/>
        <w:ind w:left="360"/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0"/>
          <w:numId w:val="4"/>
        </w:numPr>
        <w:pBdr/>
        <w:spacing/>
        <w:ind/>
        <w:rPr>
          <w:b/>
        </w:rPr>
      </w:pPr>
      <w:r>
        <w:rPr>
          <w:b/>
        </w:rPr>
        <w:t xml:space="preserve">OBIETTIVI:</w:t>
      </w:r>
      <w:r>
        <w:rPr>
          <w:b/>
        </w:rPr>
      </w:r>
    </w:p>
    <w:p>
      <w:pPr>
        <w:pBdr/>
        <w:spacing/>
        <w:ind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102"/>
      </w:tblGrid>
      <w:tr>
        <w:trPr>
          <w:cantSplit/>
          <w:trHeight w:val="51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10" w:type="dxa"/>
            <w:vAlign w:val="center"/>
            <w:textDirection w:val="lrTb"/>
            <w:noWrap w:val="false"/>
          </w:tcPr>
          <w:p>
            <w:pPr>
              <w:pStyle w:val="725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Previsti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725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Raggiunti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cantSplit/>
          <w:trHeight w:val="3654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10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102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Bdr/>
        <w:shd w:val="nil"/>
        <w:spacing/>
        <w:ind/>
        <w:rPr>
          <w:b/>
          <w:bCs/>
        </w:rPr>
      </w:pPr>
      <w:r>
        <w:rPr>
          <w:b/>
          <w:highlight w:val="none"/>
        </w:rPr>
        <w:br w:type="page" w:clear="all"/>
      </w:r>
      <w:r>
        <w:rPr>
          <w:b/>
          <w:highlight w:val="none"/>
        </w:rPr>
      </w:r>
    </w:p>
    <w:p>
      <w:pPr>
        <w:pBdr/>
        <w:spacing/>
        <w:ind w:left="360"/>
        <w:rPr>
          <w:b/>
          <w:bCs/>
          <w:highlight w:val="none"/>
        </w:rPr>
      </w:pPr>
      <w:r>
        <w:rPr>
          <w:b/>
        </w:rPr>
        <w:t xml:space="preserve"> </w:t>
      </w:r>
      <w:r>
        <w:rPr>
          <w:b/>
          <w:bCs/>
          <w:highlight w:val="none"/>
        </w:rPr>
      </w:r>
    </w:p>
    <w:p>
      <w:pPr>
        <w:numPr>
          <w:ilvl w:val="0"/>
          <w:numId w:val="4"/>
        </w:numPr>
        <w:pBdr/>
        <w:spacing/>
        <w:ind/>
        <w:rPr>
          <w:b/>
        </w:rPr>
      </w:pPr>
      <w:r>
        <w:rPr>
          <w:b/>
        </w:rPr>
        <w:t xml:space="preserve"> ATTIVITA’</w:t>
      </w:r>
      <w:r>
        <w:rPr>
          <w:b/>
        </w:rPr>
      </w:r>
    </w:p>
    <w:p>
      <w:pPr>
        <w:pBdr/>
        <w:spacing/>
        <w:ind w:left="360"/>
        <w:jc w:val="center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102"/>
      </w:tblGrid>
      <w:tr>
        <w:trPr>
          <w:cantSplit/>
          <w:trHeight w:val="51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10" w:type="dxa"/>
            <w:vAlign w:val="center"/>
            <w:textDirection w:val="lrTb"/>
            <w:noWrap w:val="false"/>
          </w:tcPr>
          <w:p>
            <w:pPr>
              <w:pStyle w:val="725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Previste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725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Effettuate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cantSplit/>
          <w:trHeight w:val="5643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10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102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Bdr/>
        <w:shd w:val="nil"/>
        <w:spacing/>
        <w:ind/>
        <w:rPr>
          <w:b/>
          <w:bCs/>
        </w:rPr>
      </w:pPr>
      <w:r>
        <w:rPr>
          <w:b/>
        </w:rPr>
        <w:br w:type="page" w:clear="all"/>
      </w:r>
      <w:r>
        <w:rPr>
          <w:b/>
        </w:rPr>
      </w: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pBdr/>
        <w:spacing/>
        <w:ind/>
        <w:rPr>
          <w:b/>
          <w:bCs/>
          <w:highlight w:val="none"/>
        </w:rPr>
      </w:pPr>
      <w:r>
        <w:rPr>
          <w:b/>
        </w:rPr>
        <w:t xml:space="preserve">3.  </w:t>
      </w:r>
      <w:r>
        <w:rPr>
          <w:b/>
        </w:rPr>
        <w:t xml:space="preserve">Attività di monitoraggio e di verifica</w:t>
      </w:r>
      <w:r>
        <w:rPr>
          <w:b/>
          <w:bCs/>
          <w:highlight w:val="none"/>
        </w:rPr>
      </w:r>
    </w:p>
    <w:p>
      <w:pPr>
        <w:pBdr/>
        <w:spacing/>
        <w:ind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>
        <w:trPr>
          <w:trHeight w:val="2457"/>
        </w:trPr>
        <w:tc>
          <w:tcPr>
            <w:tcBorders/>
            <w:tcW w:w="97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Bdr/>
        <w:spacing w:line="360" w:lineRule="auto"/>
        <w:ind/>
        <w:rPr>
          <w:b/>
        </w:rPr>
      </w:pPr>
      <w:r>
        <w:rPr>
          <w:b/>
        </w:rPr>
      </w:r>
      <w:r>
        <w:rPr>
          <w:b/>
        </w:rPr>
      </w:r>
    </w:p>
    <w:p>
      <w:pPr>
        <w:pBdr/>
        <w:spacing w:line="360" w:lineRule="auto"/>
        <w:ind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4.</w:t>
      </w:r>
      <w:r>
        <w:rPr>
          <w:b/>
        </w:rPr>
        <w:t xml:space="preserve">  </w:t>
      </w:r>
      <w:r>
        <w:rPr>
          <w:b/>
        </w:rPr>
        <w:t xml:space="preserve">Considerazioni conclusive e proposte per il prossimo anno scolastico</w:t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>
        <w:trPr/>
        <w:tc>
          <w:tcPr>
            <w:tcBorders/>
            <w:tcW w:w="9778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Bdr/>
              <w:spacing w:line="360" w:lineRule="auto"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 </w:t>
      </w:r>
      <w:r/>
    </w:p>
    <w:p>
      <w:pPr>
        <w:pBdr/>
        <w:spacing/>
        <w:ind/>
        <w:rPr/>
      </w:pPr>
      <w:r/>
      <w:r/>
    </w:p>
    <w:p>
      <w:pPr>
        <w:pBdr/>
        <w:shd w:val="nil"/>
        <w:spacing/>
        <w:ind/>
        <w:rPr/>
      </w:pPr>
      <w:r>
        <w:br w:type="page" w:clear="all"/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b/>
        </w:rPr>
      </w:pPr>
      <w:r>
        <w:rPr>
          <w:b/>
        </w:rPr>
        <w:t xml:space="preserve">5.</w:t>
      </w:r>
      <w:r>
        <w:rPr>
          <w:b/>
        </w:rPr>
        <w:tab/>
        <w:t xml:space="preserve">Punti di forza e di criticità</w:t>
      </w:r>
      <w:r>
        <w:rPr>
          <w:b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5102"/>
      </w:tblGrid>
      <w:tr>
        <w:trPr>
          <w:cantSplit/>
          <w:trHeight w:val="512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10" w:type="dxa"/>
            <w:vAlign w:val="center"/>
            <w:textDirection w:val="lrTb"/>
            <w:noWrap w:val="false"/>
          </w:tcPr>
          <w:p>
            <w:pPr>
              <w:pStyle w:val="725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Positività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shd w:val="clear" w:color="auto" w:fill="auto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102" w:type="dxa"/>
            <w:vAlign w:val="center"/>
            <w:textDirection w:val="lrTb"/>
            <w:noWrap w:val="false"/>
          </w:tcPr>
          <w:p>
            <w:pPr>
              <w:pStyle w:val="725"/>
              <w:pBdr/>
              <w:spacing/>
              <w:ind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Criticità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cantSplit/>
          <w:trHeight w:val="5643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010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5102" w:type="dxa"/>
            <w:textDirection w:val="lrTb"/>
            <w:noWrap w:val="false"/>
          </w:tcPr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725"/>
              <w:pBdr/>
              <w:spacing/>
              <w:ind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        DATA                                                                                             FIRMA</w: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__________________________                                   ____________________________________</w:t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42" w:right="1134" w:bottom="1134" w:left="1134" w:header="719" w:footer="51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G Times">
    <w:panose1 w:val="05040102010807070707"/>
  </w:font>
  <w:font w:name="Garamond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framePr w:hAnchor="margin" w:vAnchor="text" w:wrap="around" w:xAlign="center" w:y="1"/>
      <w:pBdr/>
      <w:spacing/>
      <w:ind/>
      <w:rPr>
        <w:rStyle w:val="726"/>
      </w:rPr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separate"/>
    </w:r>
    <w:r>
      <w:rPr>
        <w:rStyle w:val="726"/>
      </w:rPr>
      <w:t xml:space="preserve">4</w:t>
    </w:r>
    <w:r>
      <w:rPr>
        <w:rStyle w:val="726"/>
      </w:rPr>
      <w:fldChar w:fldCharType="end"/>
    </w:r>
    <w:r>
      <w:rPr>
        <w:rStyle w:val="726"/>
      </w:rPr>
    </w:r>
  </w:p>
  <w:p>
    <w:pPr>
      <w:pStyle w:val="727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7"/>
      <w:framePr w:hAnchor="margin" w:vAnchor="text" w:wrap="around" w:xAlign="center" w:y="1"/>
      <w:pBdr/>
      <w:spacing/>
      <w:ind/>
      <w:rPr>
        <w:rStyle w:val="726"/>
      </w:rPr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end"/>
    </w:r>
    <w:r>
      <w:rPr>
        <w:rStyle w:val="726"/>
      </w:rPr>
    </w:r>
  </w:p>
  <w:p>
    <w:pPr>
      <w:pStyle w:val="72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center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</w:r>
    <w:r>
      <w:rPr>
        <w:b/>
        <w:bCs/>
        <w:i/>
        <w:iCs/>
        <w:sz w:val="16"/>
        <w:szCs w:val="16"/>
      </w:rPr>
    </w:r>
    <w:r>
      <w:rPr>
        <w:b/>
        <w:bCs/>
        <w:i/>
        <w:iCs/>
        <w:sz w:val="16"/>
        <w:szCs w:val="16"/>
      </w:rPr>
    </w:r>
  </w:p>
  <w:p>
    <w:pPr>
      <w:pBdr/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69215</wp:posOffset>
              </wp:positionV>
              <wp:extent cx="6019800" cy="876300"/>
              <wp:effectExtent l="0" t="0" r="0" b="0"/>
              <wp:wrapNone/>
              <wp:docPr id="1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9164" cy="875664"/>
                        <a:chOff x="0" y="0"/>
                        <a:chExt cx="6019527" cy="876250"/>
                      </a:xfrm>
                    </wpg:grpSpPr>
                    <pic:pic xmlns:pic="http://schemas.openxmlformats.org/drawingml/2006/picture">
                      <pic:nvPicPr>
                        <pic:cNvPr id="273866626" name="Immagine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1270659" y="225630"/>
                          <a:ext cx="741044" cy="43941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2840043" name="Immagine 6" descr="Logo eTwinning – Indir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4037609" y="356259"/>
                          <a:ext cx="976629" cy="29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69124962" name="Immagine 7" descr="File:Logo eipass con payoff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5225142" y="201880"/>
                          <a:ext cx="7943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7808992" name="Immagine 8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4"/>
                        <a:stretch/>
                      </pic:blipFill>
                      <pic:spPr bwMode="auto">
                        <a:xfrm>
                          <a:off x="0" y="130628"/>
                          <a:ext cx="1169034" cy="2717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919954" name="Immagine 9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5"/>
                        <a:stretch/>
                      </pic:blipFill>
                      <pic:spPr bwMode="auto">
                        <a:xfrm>
                          <a:off x="11874" y="439386"/>
                          <a:ext cx="1093469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01746346" name="Immagine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6"/>
                        <a:srcRect l="2867" t="0" r="23126" b="9412"/>
                        <a:stretch/>
                      </pic:blipFill>
                      <pic:spPr bwMode="auto">
                        <a:xfrm>
                          <a:off x="2173183" y="0"/>
                          <a:ext cx="1325880" cy="8102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58630043" name="Immagine 11" descr="Immagine che contiene testo&#10;&#10;Descrizione generata automaticament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2636321" y="201880"/>
                          <a:ext cx="1239519" cy="674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0" o:spid="_x0000_s0000" style="position:absolute;z-index:251661312;o:allowoverlap:true;o:allowincell:true;mso-position-horizontal-relative:text;margin-left:3.15pt;mso-position-horizontal:absolute;mso-position-vertical-relative:text;margin-top:5.45pt;mso-position-vertical:absolute;width:474.00pt;height:69.00pt;mso-wrap-distance-left:9.00pt;mso-wrap-distance-top:0.00pt;mso-wrap-distance-right:9.00pt;mso-wrap-distance-bottom:0.00pt;" coordorigin="0,0" coordsize="60195,87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left:12706;top:2256;width:7410;height:4394;z-index:1;" stroked="false">
                <v:imagedata r:id="rId1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left:40376;top:3562;width:9766;height:2927;z-index:1;" stroked="f">
                <v:imagedata r:id="rId2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left:52251;top:2018;width:7943;height:4572;z-index:1;" stroked="f">
                <v:imagedata r:id="rId3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4" o:spid="_x0000_s4" type="#_x0000_t75" style="position:absolute;left:0;top:1306;width:11690;height:2717;z-index:1;" stroked="false">
                <v:imagedata r:id="rId4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position:absolute;left:118;top:4393;width:10934;height:2971;z-index:1;" stroked="false">
                <v:imagedata r:id="rId5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6" o:spid="_x0000_s6" type="#_x0000_t75" style="position:absolute;left:21731;top:0;width:13258;height:8102;z-index:1;" stroked="f">
                <v:imagedata r:id="rId6" o:title=""/>
                <o:lock v:ext="edit" rotation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7" o:spid="_x0000_s7" type="#_x0000_t75" style="position:absolute;left:26363;top:2018;width:12395;height:6743;z-index:1;" stroked="false">
                <v:imagedata r:id="rId7" o:title=""/>
                <o:lock v:ext="edit" rotation="t"/>
              </v:shape>
            </v:group>
          </w:pict>
        </mc:Fallback>
      </mc:AlternateContent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>
        <w:top w:val="single" w:color="2e74b5" w:themeColor="accent1" w:themeShade="BF" w:sz="4" w:space="0"/>
        <w:left w:val="single" w:color="2e74b5" w:themeColor="accent1" w:themeShade="BF" w:sz="4" w:space="3"/>
        <w:bottom w:val="single" w:color="2e74b5" w:themeColor="accent1" w:themeShade="BF" w:sz="4" w:space="0"/>
        <w:right w:val="single" w:color="2e74b5" w:themeColor="accent1" w:themeShade="BF" w:sz="4" w:space="3"/>
      </w:pBdr>
      <w:spacing/>
      <w:ind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center"/>
      <w:rPr>
        <w:b/>
        <w:smallCaps/>
        <w:color w:val="000000"/>
        <w:szCs w:val="3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column">
                <wp:posOffset>2833370</wp:posOffset>
              </wp:positionH>
              <wp:positionV relativeFrom="paragraph">
                <wp:posOffset>43815</wp:posOffset>
              </wp:positionV>
              <wp:extent cx="414655" cy="476250"/>
              <wp:effectExtent l="0" t="0" r="4445" b="0"/>
              <wp:wrapNone/>
              <wp:docPr id="2" name="Immagin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444288" name="Immagine 1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8"/>
                      <a:srcRect l="34883" t="8994" r="36621" b="33806"/>
                      <a:stretch/>
                    </pic:blipFill>
                    <pic:spPr bwMode="auto">
                      <a:xfrm>
                        <a:off x="0" y="0"/>
                        <a:ext cx="414654" cy="476249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8" o:spid="_x0000_s8" type="#_x0000_t75" style="position:absolute;z-index:251660288;o:allowoverlap:true;o:allowincell:true;mso-position-horizontal-relative:text;margin-left:223.10pt;mso-position-horizontal:absolute;mso-position-vertical-relative:text;margin-top:3.45pt;mso-position-vertical:absolute;width:32.65pt;height:37.50pt;mso-wrap-distance-left:9.00pt;mso-wrap-distance-top:0.00pt;mso-wrap-distance-right:9.00pt;mso-wrap-distance-bottom:0.00pt;z-index:1;" stroked="false">
              <v:imagedata r:id="rId8" o:title=""/>
              <o:lock v:ext="edit" rotation="t"/>
            </v:shape>
          </w:pict>
        </mc:Fallback>
      </mc:AlternateContent>
    </w:r>
    <w:r>
      <w:rPr>
        <w:b/>
        <w:smallCaps/>
        <w:color w:val="000000"/>
        <w:szCs w:val="32"/>
      </w:rPr>
    </w:r>
    <w:r>
      <w:rPr>
        <w:b/>
        <w:smallCaps/>
        <w:color w:val="000000"/>
        <w:szCs w:val="32"/>
      </w:rPr>
    </w:r>
  </w:p>
  <w:p>
    <w:pPr>
      <w:pBdr/>
      <w:spacing/>
      <w:ind/>
      <w:jc w:val="center"/>
      <w:rPr>
        <w:b/>
        <w:smallCaps/>
        <w:color w:val="000000"/>
        <w:sz w:val="32"/>
        <w:szCs w:val="32"/>
      </w:rPr>
    </w:pP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  <w:r>
      <w:rPr>
        <w:b/>
        <w:smallCaps/>
        <w:color w:val="000000"/>
        <w:sz w:val="32"/>
        <w:szCs w:val="32"/>
      </w:rPr>
    </w:r>
  </w:p>
  <w:p>
    <w:pPr>
      <w:pBdr/>
      <w:spacing/>
      <w:ind/>
      <w:jc w:val="both"/>
      <w:rPr>
        <w:color w:val="000000"/>
        <w:sz w:val="22"/>
      </w:rPr>
    </w:pPr>
    <w:r>
      <w:rPr>
        <w:rFonts w:ascii="Calibri" w:hAnsi="Calibri" w:eastAsia="Calibri" w:cs="Calibri"/>
        <w:sz w:val="22"/>
        <w:szCs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43815</wp:posOffset>
              </wp:positionV>
              <wp:extent cx="6115685" cy="1128395"/>
              <wp:effectExtent l="0" t="0" r="0" b="0"/>
              <wp:wrapNone/>
              <wp:docPr id="3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115684" cy="11283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tabs>
                              <w:tab w:val="left" w:leader="none" w:pos="4678"/>
                            </w:tabs>
                            <w:spacing w:before="120"/>
                            <w:ind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color w:val="000000" w:themeColor="tex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Istituto Comprensivo “Mercogliano”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Scuola dell’Infanzia, Primaria e Secondaria di Primo Grado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20"/>
                              <w:szCs w:val="20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Via Aldo Moro – 83013 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Tel. 0825689820 –  Fax 0825787113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email: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9" w:tooltip="mailto:avic86100n@istruzione.it" w:history="1">
                            <w:r>
                              <w:rPr>
                                <w:rStyle w:val="730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 pec: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10" w:tooltip="mailto:avic86100n@pec.istruzione.it" w:history="1">
                            <w:r>
                              <w:rPr>
                                <w:rStyle w:val="730"/>
                                <w:rFonts w:ascii="Garamond" w:hAnsi="Garamond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avic86100n@pec.istruzione.it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  –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sito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web: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 www.icmercogliano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.edu.it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  <w:p>
                          <w:pPr>
                            <w:pBdr/>
                            <w:tabs>
                              <w:tab w:val="left" w:leader="none" w:pos="4820"/>
                            </w:tabs>
                            <w:spacing/>
                            <w:ind/>
                            <w:jc w:val="center"/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Cod. Min.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P. I. AVIC86100N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C.F.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80007970645  –  </w:t>
                          </w:r>
                          <w:r>
                            <w:rPr>
                              <w:rFonts w:ascii="Garamond" w:hAnsi="Garamond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Codice Univoco Ufficio: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UFCK59</w:t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  <w:r>
                            <w:rPr>
                              <w:rFonts w:ascii="Garamond" w:hAnsi="Garamond"/>
                              <w:b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9" o:spid="_x0000_s9" o:spt="202" type="#_x0000_t202" style="position:absolute;z-index:-251659264;o:allowoverlap:true;o:allowincell:true;mso-position-horizontal-relative:margin;mso-position-horizontal:right;mso-position-vertical-relative:text;margin-top:3.45pt;mso-position-vertical:absolute;width:481.55pt;height:88.85pt;mso-wrap-distance-left:9.00pt;mso-wrap-distance-top:0.00pt;mso-wrap-distance-right:9.00pt;mso-wrap-distance-bottom:0.00pt;v-text-anchor:top;visibility:visible;" filled="f" stroked="f" strokeweight="0.50pt">
              <v:textbox inset="0,0,0,0">
                <w:txbxContent>
                  <w:p>
                    <w:pPr>
                      <w:pBdr/>
                      <w:tabs>
                        <w:tab w:val="left" w:leader="none" w:pos="4678"/>
                      </w:tabs>
                      <w:spacing w:before="120"/>
                      <w:ind/>
                      <w:jc w:val="center"/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mallCaps/>
                        <w:color w:val="000000" w:themeColor="tex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Istituto Comprensivo “Mercogliano”</w:t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  <w:r>
                      <w:rPr>
                        <w:rFonts w:ascii="Garamond" w:hAnsi="Garamond"/>
                        <w:b/>
                        <w:bCs/>
                        <w:smallCaps/>
                        <w:sz w:val="28"/>
                        <w:szCs w:val="28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  <w:t xml:space="preserve">Scuola dell’Infanzia, Primaria e Secondaria di Primo Grado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20"/>
                        <w:szCs w:val="20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Via Aldo Moro – 83013 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Tel. 0825689820 –  Fax 0825787113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email: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9" w:tooltip="mailto:avic86100n@istruzione.it" w:history="1">
                      <w:r>
                        <w:rPr>
                          <w:rStyle w:val="730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 pec: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10" w:tooltip="mailto:avic86100n@pec.istruzione.it" w:history="1">
                      <w:r>
                        <w:rPr>
                          <w:rStyle w:val="730"/>
                          <w:rFonts w:ascii="Garamond" w:hAnsi="Garamond"/>
                          <w:b/>
                          <w:sz w:val="16"/>
                          <w:szCs w:val="16"/>
                          <w:lang w:val="en-US"/>
                        </w:rPr>
                        <w:t xml:space="preserve">avic86100n@pec.istruzione.it</w:t>
                      </w:r>
                    </w:hyperlink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  – </w:t>
                    </w:r>
                    <w:r>
                      <w:rPr>
                        <w:rFonts w:ascii="Garamond" w:hAnsi="Garamond"/>
                        <w:b/>
                        <w:i/>
                        <w:sz w:val="16"/>
                        <w:szCs w:val="16"/>
                        <w:lang w:val="en-US"/>
                      </w:rPr>
                      <w:t xml:space="preserve">sito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  <w:lang w:val="en-US"/>
                      </w:rPr>
                      <w:t xml:space="preserve">web: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  <w:lang w:val="en-US"/>
                      </w:rPr>
                      <w:t xml:space="preserve">  www.icmercogliano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  <w:t xml:space="preserve">.edu.it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  <w:lang w:val="en-US"/>
                      </w:rPr>
                    </w:r>
                  </w:p>
                  <w:p>
                    <w:pPr>
                      <w:pBdr/>
                      <w:tabs>
                        <w:tab w:val="left" w:leader="none" w:pos="4820"/>
                      </w:tabs>
                      <w:spacing/>
                      <w:ind/>
                      <w:jc w:val="center"/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Cod. Min.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P. I. AVIC86100N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C.F.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80007970645  –  </w:t>
                    </w:r>
                    <w:r>
                      <w:rPr>
                        <w:rFonts w:ascii="Garamond" w:hAnsi="Garamond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Codice Univoco Ufficio: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  <w:t xml:space="preserve"> UFCK59</w:t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  <w:r>
                      <w:rPr>
                        <w:rFonts w:ascii="Garamond" w:hAnsi="Garamond"/>
                        <w:b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color w:val="000000"/>
        <w:sz w:val="22"/>
      </w:rPr>
    </w:r>
    <w:r>
      <w:rPr>
        <w:color w:val="000000"/>
        <w:sz w:val="22"/>
      </w:rPr>
    </w:r>
  </w:p>
  <w:p>
    <w:pPr>
      <w:pStyle w:val="725"/>
      <w:pBdr/>
      <w:spacing/>
      <w:ind/>
      <w:rPr/>
    </w:pPr>
    <w:r/>
    <w:r/>
  </w:p>
  <w:p>
    <w:pPr>
      <w:pStyle w:val="725"/>
      <w:pBdr/>
      <w:spacing/>
      <w:ind/>
      <w:rPr/>
    </w:pPr>
    <w:r/>
    <w:r/>
  </w:p>
  <w:p>
    <w:pPr>
      <w:pStyle w:val="725"/>
      <w:pBdr/>
      <w:spacing/>
      <w:ind/>
      <w:rPr/>
    </w:pPr>
    <w:r/>
    <w:r/>
  </w:p>
  <w:p>
    <w:pPr>
      <w:pStyle w:val="725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  <w:framePr w:hAnchor="margin" w:vAnchor="text" w:wrap="around" w:xAlign="right" w:y="1"/>
      <w:pBdr/>
      <w:spacing/>
      <w:ind/>
      <w:rPr>
        <w:rStyle w:val="726"/>
      </w:rPr>
    </w:pPr>
    <w:r>
      <w:rPr>
        <w:rStyle w:val="726"/>
      </w:rPr>
      <w:fldChar w:fldCharType="begin"/>
    </w:r>
    <w:r>
      <w:rPr>
        <w:rStyle w:val="726"/>
      </w:rPr>
      <w:instrText xml:space="preserve">PAGE  </w:instrText>
    </w:r>
    <w:r>
      <w:rPr>
        <w:rStyle w:val="726"/>
      </w:rPr>
      <w:fldChar w:fldCharType="end"/>
    </w:r>
    <w:r>
      <w:rPr>
        <w:rStyle w:val="726"/>
      </w:rPr>
    </w:r>
  </w:p>
  <w:p>
    <w:pPr>
      <w:pStyle w:val="725"/>
      <w:pBdr/>
      <w:spacing/>
      <w:ind w:right="360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450"/>
        </w:tabs>
        <w:spacing/>
        <w:ind w:hanging="450" w:left="450"/>
      </w:pPr>
      <w:rPr>
        <w:rFonts w:hint="default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5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885"/>
        </w:tabs>
        <w:spacing/>
        <w:ind w:hanging="525" w:left="88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11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7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00"/>
      </w:pPr>
      <w:rPr/>
      <w:start w:val="1"/>
      <w:suff w:val="tab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2"/>
    <w:link w:val="71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2"/>
    <w:link w:val="71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22"/>
    <w:link w:val="72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2"/>
    <w:link w:val="72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2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character" w:styleId="35">
    <w:name w:val="Title Char"/>
    <w:basedOn w:val="722"/>
    <w:link w:val="728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17"/>
    <w:next w:val="7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2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22"/>
    <w:link w:val="725"/>
    <w:uiPriority w:val="99"/>
    <w:pPr>
      <w:pBdr/>
      <w:spacing/>
      <w:ind/>
    </w:pPr>
  </w:style>
  <w:style w:type="character" w:styleId="45">
    <w:name w:val="Footer Char"/>
    <w:basedOn w:val="722"/>
    <w:link w:val="727"/>
    <w:uiPriority w:val="99"/>
    <w:pPr>
      <w:pBdr/>
      <w:spacing/>
      <w:ind/>
    </w:pPr>
  </w:style>
  <w:style w:type="paragraph" w:styleId="46">
    <w:name w:val="Caption"/>
    <w:basedOn w:val="717"/>
    <w:next w:val="7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7"/>
    <w:uiPriority w:val="99"/>
    <w:pPr>
      <w:pBdr/>
      <w:spacing/>
      <w:ind/>
    </w:pPr>
  </w:style>
  <w:style w:type="table" w:styleId="48">
    <w:name w:val="Table Grid"/>
    <w:basedOn w:val="7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2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2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17"/>
    <w:next w:val="7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17"/>
    <w:next w:val="7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17"/>
    <w:next w:val="7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17"/>
    <w:next w:val="7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17"/>
    <w:next w:val="7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17"/>
    <w:next w:val="7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17"/>
    <w:next w:val="7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17"/>
    <w:next w:val="7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17"/>
    <w:next w:val="717"/>
    <w:uiPriority w:val="99"/>
    <w:unhideWhenUsed/>
    <w:pPr>
      <w:pBdr/>
      <w:spacing w:after="0" w:afterAutospacing="0"/>
      <w:ind/>
    </w:pPr>
  </w:style>
  <w:style w:type="paragraph" w:styleId="717" w:default="1">
    <w:name w:val="Normal"/>
    <w:qFormat/>
    <w:pPr>
      <w:pBdr/>
      <w:spacing/>
      <w:ind/>
    </w:pPr>
    <w:rPr>
      <w:sz w:val="24"/>
      <w:szCs w:val="24"/>
    </w:rPr>
  </w:style>
  <w:style w:type="paragraph" w:styleId="718">
    <w:name w:val="Heading 1"/>
    <w:basedOn w:val="717"/>
    <w:next w:val="717"/>
    <w:qFormat/>
    <w:pPr>
      <w:keepNext w:val="true"/>
      <w:pBdr/>
      <w:spacing/>
      <w:ind/>
      <w:jc w:val="center"/>
      <w:outlineLvl w:val="0"/>
    </w:pPr>
    <w:rPr>
      <w:b/>
      <w:sz w:val="28"/>
      <w:szCs w:val="20"/>
    </w:rPr>
  </w:style>
  <w:style w:type="paragraph" w:styleId="719">
    <w:name w:val="Heading 2"/>
    <w:basedOn w:val="717"/>
    <w:next w:val="717"/>
    <w:qFormat/>
    <w:pPr>
      <w:keepNext w:val="true"/>
      <w:pBdr/>
      <w:spacing/>
      <w:ind/>
      <w:jc w:val="center"/>
      <w:outlineLvl w:val="1"/>
    </w:pPr>
    <w:rPr>
      <w:b/>
      <w:bCs/>
      <w:i/>
      <w:sz w:val="22"/>
    </w:rPr>
  </w:style>
  <w:style w:type="paragraph" w:styleId="720">
    <w:name w:val="Heading 3"/>
    <w:basedOn w:val="717"/>
    <w:next w:val="717"/>
    <w:qFormat/>
    <w:pPr>
      <w:keepNext w:val="true"/>
      <w:pBdr/>
      <w:spacing/>
      <w:ind/>
      <w:jc w:val="center"/>
      <w:outlineLvl w:val="2"/>
    </w:pPr>
    <w:rPr>
      <w:b/>
      <w:szCs w:val="20"/>
    </w:rPr>
  </w:style>
  <w:style w:type="paragraph" w:styleId="721">
    <w:name w:val="Heading 4"/>
    <w:basedOn w:val="717"/>
    <w:next w:val="717"/>
    <w:qFormat/>
    <w:pPr>
      <w:keepNext w:val="true"/>
      <w:pBdr/>
      <w:spacing/>
      <w:ind/>
      <w:outlineLvl w:val="3"/>
    </w:pPr>
    <w:rPr>
      <w:rFonts w:ascii="Tahoma" w:hAnsi="Tahoma"/>
      <w:b/>
      <w:szCs w:val="20"/>
    </w:rPr>
  </w:style>
  <w:style w:type="character" w:styleId="722" w:default="1">
    <w:name w:val="Default Paragraph Font"/>
    <w:uiPriority w:val="1"/>
    <w:semiHidden/>
    <w:unhideWhenUsed/>
    <w:pPr>
      <w:pBdr/>
      <w:spacing/>
      <w:ind/>
    </w:pPr>
  </w:style>
  <w:style w:type="table" w:styleId="7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4" w:default="1">
    <w:name w:val="No List"/>
    <w:uiPriority w:val="99"/>
    <w:semiHidden/>
    <w:unhideWhenUsed/>
    <w:pPr>
      <w:pBdr/>
      <w:spacing/>
      <w:ind/>
    </w:pPr>
  </w:style>
  <w:style w:type="paragraph" w:styleId="725">
    <w:name w:val="Header"/>
    <w:basedOn w:val="717"/>
    <w:pPr>
      <w:pBdr/>
      <w:tabs>
        <w:tab w:val="center" w:leader="none" w:pos="4819"/>
        <w:tab w:val="right" w:leader="none" w:pos="9638"/>
      </w:tabs>
      <w:spacing/>
      <w:ind/>
    </w:pPr>
    <w:rPr>
      <w:rFonts w:ascii="CG Times" w:hAnsi="CG Times"/>
      <w:szCs w:val="20"/>
    </w:rPr>
  </w:style>
  <w:style w:type="character" w:styleId="726">
    <w:name w:val="page number"/>
    <w:basedOn w:val="722"/>
    <w:pPr>
      <w:pBdr/>
      <w:spacing/>
      <w:ind/>
    </w:pPr>
  </w:style>
  <w:style w:type="paragraph" w:styleId="727">
    <w:name w:val="Footer"/>
    <w:basedOn w:val="717"/>
    <w:pPr>
      <w:pBdr/>
      <w:tabs>
        <w:tab w:val="center" w:leader="none" w:pos="4819"/>
        <w:tab w:val="right" w:leader="none" w:pos="9638"/>
      </w:tabs>
      <w:spacing/>
      <w:ind/>
    </w:pPr>
    <w:rPr>
      <w:rFonts w:ascii="CG Times" w:hAnsi="CG Times"/>
      <w:szCs w:val="20"/>
    </w:rPr>
  </w:style>
  <w:style w:type="paragraph" w:styleId="728">
    <w:name w:val="Title"/>
    <w:basedOn w:val="717"/>
    <w:qFormat/>
    <w:pPr>
      <w:pBdr/>
      <w:spacing/>
      <w:ind/>
      <w:jc w:val="center"/>
    </w:pPr>
    <w:rPr>
      <w:b/>
      <w:sz w:val="40"/>
      <w:szCs w:val="20"/>
    </w:rPr>
  </w:style>
  <w:style w:type="paragraph" w:styleId="729">
    <w:name w:val="Body Text"/>
    <w:basedOn w:val="717"/>
    <w:pPr>
      <w:pBdr/>
      <w:spacing w:before="50"/>
      <w:ind/>
      <w:jc w:val="center"/>
    </w:pPr>
    <w:rPr>
      <w:sz w:val="18"/>
      <w:lang w:val="fr-FR"/>
    </w:rPr>
  </w:style>
  <w:style w:type="character" w:styleId="730">
    <w:name w:val="Hyperlink"/>
    <w:basedOn w:val="722"/>
    <w:uiPriority w:val="99"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jpg"/><Relationship Id="rId7" Type="http://schemas.openxmlformats.org/officeDocument/2006/relationships/image" Target="media/image7.png"/><Relationship Id="rId8" Type="http://schemas.openxmlformats.org/officeDocument/2006/relationships/image" Target="media/image8.jpg"/><Relationship Id="rId9" Type="http://schemas.openxmlformats.org/officeDocument/2006/relationships/hyperlink" Target="mailto:avic86100n@istruzione.it" TargetMode="External"/><Relationship Id="rId10" Type="http://schemas.openxmlformats.org/officeDocument/2006/relationships/hyperlink" Target="mailto:avic86100n@pec.istruzione.it" TargetMode="External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Comex S.p.A.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FUNZIONE STRUMENTALE</dc:title>
  <dc:subject/>
  <dc:creator>marina</dc:creator>
  <cp:keywords/>
  <cp:revision>3</cp:revision>
  <dcterms:created xsi:type="dcterms:W3CDTF">2024-02-20T15:45:00Z</dcterms:created>
  <dcterms:modified xsi:type="dcterms:W3CDTF">2024-02-20T17:20:45Z</dcterms:modified>
</cp:coreProperties>
</file>