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line="34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right="-6"/>
        <w:jc w:val="center"/>
        <w:rPr>
          <w:rFonts w:ascii="Times New Roman" w:hAnsi="Times New Roman" w:eastAsia="Times New Roman"/>
          <w:b/>
          <w:sz w:val="32"/>
          <w:u w:val="single"/>
        </w:rPr>
      </w:pPr>
      <w:r>
        <w:rPr>
          <w:rFonts w:ascii="Times New Roman" w:hAnsi="Times New Roman" w:eastAsia="Times New Roman"/>
          <w:b/>
          <w:sz w:val="32"/>
          <w:u w:val="single"/>
        </w:rPr>
        <w:t xml:space="preserve">RELAZIONE FINALE SOSTEGNO</w:t>
      </w:r>
      <w:r>
        <w:rPr>
          <w:rFonts w:ascii="Times New Roman" w:hAnsi="Times New Roman" w:eastAsia="Times New Roman"/>
          <w:b/>
          <w:sz w:val="32"/>
          <w:u w:val="single"/>
        </w:rPr>
      </w:r>
    </w:p>
    <w:p>
      <w:pPr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ALUNNO</w:t>
      </w:r>
      <w:r>
        <w:rPr>
          <w:rFonts w:ascii="Times New Roman" w:hAnsi="Times New Roman" w:eastAsia="Times New Roman"/>
          <w:b/>
          <w:sz w:val="28"/>
        </w:rPr>
        <w:t xml:space="preserve">/A</w:t>
      </w:r>
      <w:r>
        <w:rPr>
          <w:rFonts w:ascii="Times New Roman" w:hAnsi="Times New Roman" w:eastAsia="Times New Roman"/>
          <w:b/>
          <w:sz w:val="28"/>
        </w:rPr>
        <w:t xml:space="preserve">:_________________________________________________________</w:t>
      </w:r>
      <w:r>
        <w:rPr>
          <w:rFonts w:ascii="Times New Roman" w:hAnsi="Times New Roman" w:eastAsia="Times New Roman"/>
          <w:b/>
          <w:sz w:val="28"/>
        </w:rPr>
      </w:r>
    </w:p>
    <w:p>
      <w:pPr>
        <w:pBdr/>
        <w:spacing w:line="26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Frequentante la sezione/classe __________ della scuola </w:t>
      </w:r>
      <w:r>
        <w:rPr>
          <w:rFonts w:ascii="Times New Roman" w:hAnsi="Times New Roman" w:eastAsia="Times New Roman"/>
          <w:sz w:val="24"/>
        </w:rPr>
      </w:r>
    </w:p>
    <w:p>
      <w:pPr>
        <w:pStyle w:val="756"/>
        <w:numPr>
          <w:ilvl w:val="0"/>
          <w:numId w:val="19"/>
        </w:numPr>
        <w:pBdr/>
        <w:spacing w:line="0" w:lineRule="atLeas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Infanzia</w:t>
      </w:r>
      <w:r>
        <w:rPr>
          <w:rFonts w:ascii="Times New Roman" w:hAnsi="Times New Roman" w:eastAsia="Times New Roman"/>
          <w:sz w:val="24"/>
        </w:rPr>
      </w:r>
    </w:p>
    <w:p>
      <w:pPr>
        <w:pStyle w:val="756"/>
        <w:numPr>
          <w:ilvl w:val="0"/>
          <w:numId w:val="19"/>
        </w:numPr>
        <w:pBdr/>
        <w:spacing w:line="0" w:lineRule="atLeas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Primaria</w:t>
      </w:r>
      <w:r>
        <w:rPr>
          <w:rFonts w:ascii="Times New Roman" w:hAnsi="Times New Roman" w:eastAsia="Times New Roman"/>
          <w:sz w:val="24"/>
        </w:rPr>
      </w:r>
    </w:p>
    <w:p>
      <w:pPr>
        <w:pStyle w:val="756"/>
        <w:numPr>
          <w:ilvl w:val="0"/>
          <w:numId w:val="19"/>
        </w:numPr>
        <w:pBdr/>
        <w:spacing w:line="0" w:lineRule="atLeas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Secondaria I Grado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234" w:lineRule="auto"/>
        <w:ind w:left="7"/>
        <w:rPr>
          <w:rFonts w:ascii="Times New Roman" w:hAnsi="Times New Roman" w:eastAsia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</w:rPr>
        <w:t xml:space="preserve">Risorse umane a sostegno del processo di integrazione, in aggiunta ai docenti disciplinari assegnati alla classe</w:t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</w:rPr>
      </w:r>
    </w:p>
    <w:p>
      <w:pPr>
        <w:pBdr/>
        <w:spacing w:line="234" w:lineRule="auto"/>
        <w:ind w:left="7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highlight w:val="none"/>
        </w:rPr>
      </w:r>
      <w:r>
        <w:rPr>
          <w:rFonts w:ascii="Times New Roman" w:hAnsi="Times New Roman" w:eastAsia="Times New Roman"/>
          <w:b/>
          <w:sz w:val="24"/>
          <w:highlight w:val="none"/>
        </w:rPr>
      </w:r>
    </w:p>
    <w:p>
      <w:pPr>
        <w:numPr>
          <w:ilvl w:val="0"/>
          <w:numId w:val="1"/>
        </w:numPr>
        <w:pBdr/>
        <w:tabs>
          <w:tab w:val="left" w:leader="none" w:pos="307"/>
        </w:tabs>
        <w:spacing w:line="180" w:lineRule="auto"/>
        <w:ind w:hanging="307" w:left="307"/>
        <w:rPr>
          <w:rFonts w:ascii="Wingdings 2" w:hAnsi="Wingdings 2" w:eastAsia="Wingdings 2"/>
          <w:sz w:val="41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Docente specializzato per il sostegno, n. ore settimanali ________</w:t>
      </w:r>
      <w:r>
        <w:rPr>
          <w:rFonts w:ascii="Wingdings 2" w:hAnsi="Wingdings 2" w:eastAsia="Wingdings 2"/>
          <w:sz w:val="41"/>
          <w:vertAlign w:val="superscript"/>
        </w:rPr>
      </w:r>
    </w:p>
    <w:p>
      <w:pPr>
        <w:pBdr/>
        <w:spacing w:line="83" w:lineRule="exact"/>
        <w:ind/>
        <w:rPr>
          <w:rFonts w:ascii="Wingdings 2" w:hAnsi="Wingdings 2" w:eastAsia="Wingdings 2"/>
          <w:sz w:val="41"/>
          <w:vertAlign w:val="superscript"/>
        </w:rPr>
      </w:pPr>
      <w:r>
        <w:rPr>
          <w:rFonts w:ascii="Wingdings 2" w:hAnsi="Wingdings 2" w:eastAsia="Wingdings 2"/>
          <w:sz w:val="41"/>
          <w:vertAlign w:val="superscript"/>
        </w:rPr>
      </w:r>
      <w:r>
        <w:rPr>
          <w:rFonts w:ascii="Wingdings 2" w:hAnsi="Wingdings 2" w:eastAsia="Wingdings 2"/>
          <w:sz w:val="41"/>
          <w:vertAlign w:val="superscript"/>
        </w:rPr>
      </w:r>
    </w:p>
    <w:p>
      <w:pPr>
        <w:numPr>
          <w:ilvl w:val="0"/>
          <w:numId w:val="1"/>
        </w:numPr>
        <w:pBdr/>
        <w:tabs>
          <w:tab w:val="left" w:leader="none" w:pos="307"/>
        </w:tabs>
        <w:spacing w:line="180" w:lineRule="auto"/>
        <w:ind w:hanging="307" w:left="307"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8"/>
        </w:rPr>
        <w:t xml:space="preserve">Assistenza specialistica, n. ore settimanali _______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86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L’alunno/a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Bdr/>
        <w:tabs>
          <w:tab w:val="left" w:leader="none" w:pos="307"/>
        </w:tabs>
        <w:spacing/>
        <w:ind/>
        <w:rPr>
          <w:rFonts w:ascii="Times New Roman" w:hAnsi="Times New Roman" w:eastAsia="Times New Roman"/>
          <w:sz w:val="21"/>
        </w:rPr>
      </w:pPr>
      <w:r>
        <w:rPr>
          <w:rFonts w:ascii="Wingdings" w:hAnsi="Wingdings" w:eastAsia="Wingdings" w:cs="Wingdings"/>
          <w:b/>
          <w:sz w:val="21"/>
        </w:rPr>
        <w:t xml:space="preserve">o</w:t>
      </w:r>
      <w:r>
        <w:rPr>
          <w:rFonts w:ascii="Times New Roman" w:hAnsi="Times New Roman" w:eastAsia="Times New Roman"/>
          <w:b/>
          <w:sz w:val="21"/>
        </w:rPr>
        <w:t xml:space="preserve"> </w:t>
      </w:r>
      <w:r>
        <w:rPr>
          <w:rFonts w:ascii="Times New Roman" w:hAnsi="Times New Roman" w:eastAsia="Times New Roman"/>
          <w:b/>
          <w:sz w:val="21"/>
        </w:rPr>
        <w:t xml:space="preserve">ha seguito / </w:t>
      </w:r>
      <w:r>
        <w:rPr>
          <w:rFonts w:ascii="Wingdings" w:hAnsi="Wingdings" w:eastAsia="Wingdings" w:cs="Wingdings"/>
          <w:b/>
          <w:sz w:val="21"/>
        </w:rPr>
        <w:t xml:space="preserve">o</w:t>
      </w:r>
      <w:r>
        <w:rPr>
          <w:rFonts w:ascii="Times New Roman" w:hAnsi="Times New Roman" w:eastAsia="Times New Roman"/>
          <w:b/>
          <w:sz w:val="21"/>
        </w:rPr>
        <w:t xml:space="preserve"> non ha seguito </w:t>
      </w:r>
      <w:r>
        <w:rPr>
          <w:rFonts w:ascii="Times New Roman" w:hAnsi="Times New Roman" w:eastAsia="Times New Roman"/>
          <w:sz w:val="21"/>
        </w:rPr>
        <w:t xml:space="preserve">la programmazione di classe</w:t>
      </w:r>
      <w:r>
        <w:rPr>
          <w:rFonts w:ascii="Times New Roman" w:hAnsi="Times New Roman" w:eastAsia="Times New Roman"/>
          <w:sz w:val="21"/>
        </w:rPr>
      </w:r>
    </w:p>
    <w:p>
      <w:pPr>
        <w:pBdr/>
        <w:tabs>
          <w:tab w:val="left" w:leader="none" w:pos="347"/>
        </w:tabs>
        <w:spacing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" w:hAnsi="Wingdings" w:eastAsia="Wingdings" w:cs="Wingdings"/>
          <w:b/>
          <w:sz w:val="22"/>
        </w:rPr>
        <w:t xml:space="preserve">o</w:t>
      </w:r>
      <w:r>
        <w:rPr>
          <w:rFonts w:ascii="Times New Roman" w:hAnsi="Times New Roman" w:eastAsia="Times New Roman"/>
          <w:b/>
          <w:sz w:val="18"/>
        </w:rPr>
        <w:t xml:space="preserve"> </w:t>
      </w:r>
      <w:r>
        <w:rPr>
          <w:rFonts w:ascii="Times New Roman" w:hAnsi="Times New Roman" w:eastAsia="Times New Roman"/>
          <w:b/>
          <w:sz w:val="18"/>
        </w:rPr>
        <w:t xml:space="preserve">ha seguito </w:t>
      </w:r>
      <w:r>
        <w:rPr>
          <w:rFonts w:ascii="Times New Roman" w:hAnsi="Times New Roman" w:eastAsia="Times New Roman"/>
          <w:sz w:val="18"/>
        </w:rPr>
        <w:t xml:space="preserve">la programmazione di classe con particolari adattamenti e semplificazioni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tabs>
          <w:tab w:val="left" w:leader="none" w:pos="287"/>
        </w:tabs>
        <w:spacing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" w:hAnsi="Wingdings" w:eastAsia="Wingdings" w:cs="Wingdings"/>
          <w:b/>
          <w:sz w:val="22"/>
        </w:rPr>
        <w:t xml:space="preserve">o</w:t>
      </w:r>
      <w:r>
        <w:rPr>
          <w:rFonts w:ascii="Times New Roman" w:hAnsi="Times New Roman" w:eastAsia="Times New Roman"/>
          <w:b/>
          <w:sz w:val="18"/>
        </w:rPr>
        <w:t xml:space="preserve">ha seguito in parte </w:t>
      </w:r>
      <w:r>
        <w:rPr>
          <w:rFonts w:ascii="Times New Roman" w:hAnsi="Times New Roman" w:eastAsia="Times New Roman"/>
          <w:sz w:val="18"/>
        </w:rPr>
        <w:t xml:space="preserve">la programmazione di classe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tabs>
          <w:tab w:val="left" w:leader="none" w:pos="347"/>
        </w:tabs>
        <w:spacing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" w:hAnsi="Wingdings" w:eastAsia="Wingdings" w:cs="Wingdings"/>
          <w:b/>
          <w:sz w:val="22"/>
        </w:rPr>
        <w:t xml:space="preserve">o</w:t>
      </w:r>
      <w:r>
        <w:rPr>
          <w:rFonts w:ascii="Times New Roman" w:hAnsi="Times New Roman" w:eastAsia="Times New Roman"/>
          <w:b/>
          <w:sz w:val="18"/>
        </w:rPr>
        <w:t xml:space="preserve">ha seguito </w:t>
      </w:r>
      <w:r>
        <w:rPr>
          <w:rFonts w:ascii="Times New Roman" w:hAnsi="Times New Roman" w:eastAsia="Times New Roman"/>
          <w:sz w:val="18"/>
        </w:rPr>
        <w:t xml:space="preserve">una</w:t>
      </w:r>
      <w:r>
        <w:rPr>
          <w:rFonts w:ascii="Times New Roman" w:hAnsi="Times New Roman" w:eastAsia="Times New Roman"/>
          <w:b/>
          <w:sz w:val="18"/>
        </w:rPr>
        <w:t xml:space="preserve"> programmazione individualizzata in tutte le aree disciplinari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tabs>
          <w:tab w:val="left" w:leader="none" w:pos="607"/>
        </w:tabs>
        <w:spacing/>
        <w:ind/>
        <w:rPr>
          <w:rFonts w:ascii="Wingdings 2" w:hAnsi="Wingdings 2" w:eastAsia="Wingdings 2"/>
          <w:sz w:val="46"/>
          <w:vertAlign w:val="superscript"/>
        </w:rPr>
      </w:pPr>
      <w:r>
        <w:rPr>
          <w:rFonts w:ascii="Wingdings" w:hAnsi="Wingdings" w:eastAsia="Wingdings" w:cs="Wingdings"/>
          <w:b/>
          <w:sz w:val="22"/>
        </w:rPr>
        <w:t xml:space="preserve">o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  <w:b/>
        </w:rPr>
        <w:t xml:space="preserve">ha seguito </w:t>
      </w:r>
      <w:r>
        <w:rPr>
          <w:rFonts w:ascii="Times New Roman" w:hAnsi="Times New Roman" w:eastAsia="Times New Roman"/>
        </w:rPr>
        <w:t xml:space="preserve">una</w:t>
      </w:r>
      <w:r>
        <w:rPr>
          <w:rFonts w:ascii="Times New Roman" w:hAnsi="Times New Roman" w:eastAsia="Times New Roman"/>
          <w:b/>
        </w:rPr>
        <w:t xml:space="preserve"> programmazione </w:t>
      </w:r>
      <w:r>
        <w:rPr>
          <w:rFonts w:ascii="Times New Roman" w:hAnsi="Times New Roman" w:eastAsia="Times New Roman"/>
          <w:b/>
        </w:rPr>
        <w:t xml:space="preserve">individualizzata in alcune aree d</w:t>
      </w:r>
      <w:r>
        <w:rPr>
          <w:rFonts w:ascii="Times New Roman" w:hAnsi="Times New Roman" w:eastAsia="Times New Roman"/>
          <w:b/>
        </w:rPr>
        <w:t xml:space="preserve">isciplinari______________________________________________________________________</w:t>
      </w:r>
      <w:r>
        <w:rPr>
          <w:rFonts w:ascii="Wingdings 2" w:hAnsi="Wingdings 2" w:eastAsia="Wingdings 2"/>
          <w:sz w:val="46"/>
          <w:vertAlign w:val="superscript"/>
        </w:rPr>
      </w:r>
    </w:p>
    <w:p>
      <w:pPr>
        <w:pBdr/>
        <w:spacing w:line="209" w:lineRule="auto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209" w:lineRule="auto"/>
        <w:ind w:left="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La programmazione prevista dal PEI è stata svolta: </w:t>
      </w:r>
      <w:r>
        <w:rPr>
          <w:rFonts w:ascii="Wingdings" w:hAnsi="Wingdings" w:eastAsia="Wingdings" w:cs="Wingdings"/>
          <w:b/>
          <w:sz w:val="24"/>
        </w:rPr>
        <w:t xml:space="preserve">o</w:t>
      </w:r>
      <w:r>
        <w:rPr>
          <w:rFonts w:ascii="Times New Roman" w:hAnsi="Times New Roman" w:eastAsia="Times New Roman"/>
          <w:b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 xml:space="preserve">totalmente</w:t>
      </w:r>
      <w:r>
        <w:rPr>
          <w:rFonts w:ascii="Times New Roman" w:hAnsi="Times New Roman" w:eastAsia="Times New Roman"/>
          <w:b/>
          <w:sz w:val="24"/>
        </w:rPr>
        <w:t xml:space="preserve"> </w:t>
      </w:r>
      <w:r>
        <w:rPr>
          <w:rFonts w:ascii="Wingdings" w:hAnsi="Wingdings" w:eastAsia="Wingdings" w:cs="Wingdings"/>
          <w:b/>
          <w:sz w:val="24"/>
        </w:rPr>
        <w:t xml:space="preserve">o</w:t>
      </w:r>
      <w:r>
        <w:rPr>
          <w:rFonts w:ascii="Times New Roman" w:hAnsi="Times New Roman" w:eastAsia="Times New Roman"/>
          <w:b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 xml:space="preserve">in parte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221" w:lineRule="auto"/>
        <w:ind w:left="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Il programma non è stato completamente svolto per: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221" w:lineRule="auto"/>
        <w:ind w:left="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Bdr/>
        <w:tabs>
          <w:tab w:val="left" w:leader="none" w:pos="707"/>
        </w:tabs>
        <w:spacing w:line="184" w:lineRule="auto"/>
        <w:ind/>
        <w:rPr>
          <w:rFonts w:ascii="Wingdings 2" w:hAnsi="Wingdings 2" w:eastAsia="Wingdings 2"/>
          <w:sz w:val="34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 </w:t>
      </w:r>
      <w:r>
        <w:rPr>
          <w:rFonts w:ascii="Wingdings" w:hAnsi="Wingdings" w:eastAsia="Wingdings" w:cs="Wingdings"/>
          <w:sz w:val="19"/>
        </w:rPr>
        <w:t xml:space="preserve">o</w:t>
      </w:r>
      <w:r>
        <w:rPr>
          <w:rFonts w:ascii="Times New Roman" w:hAnsi="Times New Roman" w:eastAsia="Times New Roman"/>
          <w:sz w:val="19"/>
        </w:rPr>
        <w:t xml:space="preserve"> </w:t>
      </w:r>
      <w:r>
        <w:rPr>
          <w:rFonts w:ascii="Times New Roman" w:hAnsi="Times New Roman" w:eastAsia="Times New Roman"/>
          <w:sz w:val="19"/>
        </w:rPr>
        <w:t xml:space="preserve">mancanza di tempo</w:t>
      </w:r>
      <w:r>
        <w:rPr>
          <w:rFonts w:ascii="Wingdings 2" w:hAnsi="Wingdings 2" w:eastAsia="Wingdings 2"/>
          <w:sz w:val="34"/>
          <w:vertAlign w:val="superscript"/>
        </w:rPr>
      </w:r>
    </w:p>
    <w:p>
      <w:pPr>
        <w:pBdr/>
        <w:spacing w:line="23" w:lineRule="exact"/>
        <w:ind/>
        <w:rPr>
          <w:rFonts w:ascii="Wingdings 2" w:hAnsi="Wingdings 2" w:eastAsia="Wingdings 2"/>
          <w:sz w:val="34"/>
          <w:vertAlign w:val="superscript"/>
        </w:rPr>
      </w:pPr>
      <w:r>
        <w:rPr>
          <w:rFonts w:ascii="Wingdings 2" w:hAnsi="Wingdings 2" w:eastAsia="Wingdings 2"/>
          <w:sz w:val="34"/>
          <w:vertAlign w:val="superscript"/>
        </w:rPr>
      </w:r>
      <w:r>
        <w:rPr>
          <w:rFonts w:ascii="Wingdings 2" w:hAnsi="Wingdings 2" w:eastAsia="Wingdings 2"/>
          <w:sz w:val="34"/>
          <w:vertAlign w:val="superscript"/>
        </w:rPr>
      </w:r>
    </w:p>
    <w:p>
      <w:pPr>
        <w:pBdr/>
        <w:tabs>
          <w:tab w:val="left" w:leader="none" w:pos="707"/>
        </w:tabs>
        <w:spacing w:line="180" w:lineRule="auto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 </w:t>
      </w:r>
      <w:r>
        <w:rPr>
          <w:rFonts w:ascii="Wingdings" w:hAnsi="Wingdings" w:eastAsia="Wingdings" w:cs="Wingdings"/>
          <w:sz w:val="19"/>
        </w:rPr>
        <w:t xml:space="preserve">o</w:t>
      </w:r>
      <w:r>
        <w:rPr>
          <w:rFonts w:ascii="Times New Roman" w:hAnsi="Times New Roman" w:eastAsia="Times New Roman"/>
          <w:sz w:val="19"/>
        </w:rPr>
        <w:t xml:space="preserve"> </w:t>
      </w:r>
      <w:r>
        <w:rPr>
          <w:rFonts w:ascii="Times New Roman" w:hAnsi="Times New Roman" w:eastAsia="Times New Roman"/>
          <w:sz w:val="19"/>
        </w:rPr>
        <w:t xml:space="preserve">scelte didattiche particolari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2" w:lineRule="exact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 2" w:hAnsi="Wingdings 2" w:eastAsia="Wingdings 2"/>
          <w:sz w:val="32"/>
          <w:vertAlign w:val="superscript"/>
        </w:rPr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tabs>
          <w:tab w:val="left" w:leader="none" w:pos="707"/>
        </w:tabs>
        <w:spacing w:line="180" w:lineRule="auto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 </w:t>
      </w:r>
      <w:r>
        <w:rPr>
          <w:rFonts w:ascii="Wingdings" w:hAnsi="Wingdings" w:eastAsia="Wingdings" w:cs="Wingdings"/>
          <w:sz w:val="19"/>
        </w:rPr>
        <w:t xml:space="preserve">o</w:t>
      </w:r>
      <w:r>
        <w:rPr>
          <w:rFonts w:ascii="Times New Roman" w:hAnsi="Times New Roman" w:eastAsia="Times New Roman"/>
          <w:sz w:val="19"/>
        </w:rPr>
        <w:t xml:space="preserve"> </w:t>
      </w:r>
      <w:r>
        <w:rPr>
          <w:rFonts w:ascii="Times New Roman" w:hAnsi="Times New Roman" w:eastAsia="Times New Roman"/>
          <w:sz w:val="19"/>
        </w:rPr>
        <w:t xml:space="preserve">aspettative non corrispondenti al reale livello dell’alunno/alunna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3" w:lineRule="exact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 2" w:hAnsi="Wingdings 2" w:eastAsia="Wingdings 2"/>
          <w:sz w:val="32"/>
          <w:vertAlign w:val="superscript"/>
        </w:rPr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tabs>
          <w:tab w:val="left" w:leader="none" w:pos="707"/>
        </w:tabs>
        <w:spacing w:line="180" w:lineRule="auto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 </w:t>
      </w:r>
      <w:r>
        <w:rPr>
          <w:rFonts w:ascii="Wingdings" w:hAnsi="Wingdings" w:eastAsia="Wingdings" w:cs="Wingdings"/>
          <w:sz w:val="19"/>
        </w:rPr>
        <w:t xml:space="preserve">o</w:t>
      </w:r>
      <w:r>
        <w:rPr>
          <w:rFonts w:ascii="Times New Roman" w:hAnsi="Times New Roman" w:eastAsia="Times New Roman"/>
          <w:sz w:val="19"/>
        </w:rPr>
        <w:t xml:space="preserve"> </w:t>
      </w:r>
      <w:r>
        <w:rPr>
          <w:rFonts w:ascii="Times New Roman" w:hAnsi="Times New Roman" w:eastAsia="Times New Roman"/>
          <w:sz w:val="19"/>
        </w:rPr>
        <w:t xml:space="preserve">altro (</w:t>
      </w:r>
      <w:r>
        <w:rPr>
          <w:rFonts w:ascii="Times New Roman" w:hAnsi="Times New Roman" w:eastAsia="Times New Roman"/>
          <w:i/>
          <w:sz w:val="19"/>
        </w:rPr>
        <w:t xml:space="preserve">specificare)</w:t>
      </w:r>
      <w:r>
        <w:rPr>
          <w:rFonts w:ascii="Times New Roman" w:hAnsi="Times New Roman" w:eastAsia="Times New Roman"/>
          <w:sz w:val="19"/>
        </w:rPr>
        <w:t xml:space="preserve">____________________________________________________________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8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</w:rPr>
        <w:t xml:space="preserve">Si è reso necessario apportare alcune modifiche al PEI iniziale?</w:t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highlight w:val="none"/>
        </w:rPr>
      </w:r>
      <w:r>
        <w:rPr>
          <w:rFonts w:ascii="Times New Roman" w:hAnsi="Times New Roman" w:eastAsia="Times New Roman"/>
          <w:b/>
          <w:sz w:val="24"/>
          <w:highlight w:val="none"/>
        </w:rPr>
      </w:r>
    </w:p>
    <w:p>
      <w:pPr>
        <w:numPr>
          <w:ilvl w:val="0"/>
          <w:numId w:val="4"/>
        </w:numPr>
        <w:pBdr/>
        <w:tabs>
          <w:tab w:val="left" w:leader="none" w:pos="707"/>
        </w:tabs>
        <w:spacing w:line="181" w:lineRule="auto"/>
        <w:ind w:hanging="347" w:left="707"/>
        <w:rPr>
          <w:rFonts w:ascii="Wingdings 2" w:hAnsi="Wingdings 2" w:eastAsia="Wingdings 2"/>
          <w:sz w:val="34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NO</w:t>
      </w:r>
      <w:r>
        <w:rPr>
          <w:rFonts w:ascii="Wingdings 2" w:hAnsi="Wingdings 2" w:eastAsia="Wingdings 2"/>
          <w:sz w:val="34"/>
          <w:vertAlign w:val="superscript"/>
        </w:rPr>
      </w:r>
    </w:p>
    <w:p>
      <w:pPr>
        <w:pBdr/>
        <w:spacing w:line="23" w:lineRule="exact"/>
        <w:ind/>
        <w:rPr>
          <w:rFonts w:ascii="Wingdings 2" w:hAnsi="Wingdings 2" w:eastAsia="Wingdings 2"/>
          <w:sz w:val="34"/>
          <w:vertAlign w:val="superscript"/>
        </w:rPr>
      </w:pPr>
      <w:r>
        <w:rPr>
          <w:rFonts w:ascii="Wingdings 2" w:hAnsi="Wingdings 2" w:eastAsia="Wingdings 2"/>
          <w:sz w:val="34"/>
          <w:vertAlign w:val="superscript"/>
        </w:rPr>
      </w:r>
      <w:r>
        <w:rPr>
          <w:rFonts w:ascii="Wingdings 2" w:hAnsi="Wingdings 2" w:eastAsia="Wingdings 2"/>
          <w:sz w:val="34"/>
          <w:vertAlign w:val="superscript"/>
        </w:rPr>
      </w:r>
    </w:p>
    <w:p>
      <w:pPr>
        <w:numPr>
          <w:ilvl w:val="0"/>
          <w:numId w:val="4"/>
        </w:numPr>
        <w:pBdr/>
        <w:tabs>
          <w:tab w:val="left" w:leader="none" w:pos="707"/>
        </w:tabs>
        <w:spacing w:line="180" w:lineRule="auto"/>
        <w:ind w:hanging="347" w:left="707"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SI (</w:t>
      </w:r>
      <w:r>
        <w:rPr>
          <w:rFonts w:ascii="Times New Roman" w:hAnsi="Times New Roman" w:eastAsia="Times New Roman"/>
          <w:i/>
          <w:sz w:val="19"/>
        </w:rPr>
        <w:t xml:space="preserve">specificare i cambiamenti apportati</w:t>
      </w:r>
      <w:r>
        <w:rPr>
          <w:rFonts w:ascii="Times New Roman" w:hAnsi="Times New Roman" w:eastAsia="Times New Roman"/>
          <w:sz w:val="19"/>
        </w:rPr>
        <w:t xml:space="preserve">)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5" w:lineRule="exact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 2" w:hAnsi="Wingdings 2" w:eastAsia="Wingdings 2"/>
          <w:sz w:val="32"/>
          <w:vertAlign w:val="superscript"/>
        </w:rPr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20" w:lineRule="auto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21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</w:rPr>
        <w:t xml:space="preserve">Fattori che hanno rallentato l’attività didattica e l’apprendimento</w:t>
      </w:r>
      <w:r>
        <w:rPr>
          <w:rFonts w:ascii="Times New Roman" w:hAnsi="Times New Roman" w:eastAsia="Times New Roman"/>
          <w:sz w:val="24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highlight w:val="none"/>
        </w:rPr>
      </w:r>
      <w:r>
        <w:rPr>
          <w:rFonts w:ascii="Times New Roman" w:hAnsi="Times New Roman" w:eastAsia="Times New Roman"/>
          <w:sz w:val="24"/>
          <w:highlight w:val="none"/>
        </w:rPr>
      </w:r>
    </w:p>
    <w:p>
      <w:pPr>
        <w:pBdr/>
        <w:tabs>
          <w:tab w:val="left" w:leader="none" w:pos="707"/>
        </w:tabs>
        <w:spacing w:line="184" w:lineRule="auto"/>
        <w:ind/>
        <w:rPr>
          <w:rFonts w:ascii="Wingdings 2" w:hAnsi="Wingdings 2" w:eastAsia="Wingdings 2"/>
          <w:sz w:val="34"/>
          <w:vertAlign w:val="superscript"/>
        </w:rPr>
      </w:pPr>
      <w:r>
        <w:rPr>
          <w:rFonts w:ascii="Wingdings" w:hAnsi="Wingdings" w:eastAsia="Wingdings" w:cs="Wingdings"/>
          <w:sz w:val="19"/>
        </w:rPr>
        <w:t xml:space="preserve">o</w:t>
      </w:r>
      <w:r>
        <w:rPr>
          <w:rFonts w:ascii="Times New Roman" w:hAnsi="Times New Roman" w:eastAsia="Times New Roman"/>
          <w:sz w:val="19"/>
        </w:rPr>
        <w:t xml:space="preserve"> </w:t>
      </w:r>
      <w:r>
        <w:rPr>
          <w:rFonts w:ascii="Times New Roman" w:hAnsi="Times New Roman" w:eastAsia="Times New Roman"/>
          <w:sz w:val="19"/>
        </w:rPr>
        <w:t xml:space="preserve">assenze dell’alunno/a</w:t>
      </w:r>
      <w:r>
        <w:rPr>
          <w:rFonts w:ascii="Wingdings 2" w:hAnsi="Wingdings 2" w:eastAsia="Wingdings 2"/>
          <w:sz w:val="34"/>
          <w:vertAlign w:val="superscript"/>
        </w:rPr>
      </w:r>
    </w:p>
    <w:p>
      <w:pPr>
        <w:pBdr/>
        <w:spacing w:line="23" w:lineRule="exact"/>
        <w:ind/>
        <w:rPr>
          <w:rFonts w:ascii="Wingdings 2" w:hAnsi="Wingdings 2" w:eastAsia="Wingdings 2"/>
          <w:sz w:val="34"/>
          <w:vertAlign w:val="superscript"/>
        </w:rPr>
      </w:pPr>
      <w:r>
        <w:rPr>
          <w:rFonts w:ascii="Wingdings 2" w:hAnsi="Wingdings 2" w:eastAsia="Wingdings 2"/>
          <w:sz w:val="34"/>
          <w:vertAlign w:val="superscript"/>
        </w:rPr>
      </w:r>
      <w:r>
        <w:rPr>
          <w:rFonts w:ascii="Wingdings 2" w:hAnsi="Wingdings 2" w:eastAsia="Wingdings 2"/>
          <w:sz w:val="34"/>
          <w:vertAlign w:val="superscript"/>
        </w:rPr>
      </w:r>
    </w:p>
    <w:p>
      <w:pPr>
        <w:pBdr/>
        <w:tabs>
          <w:tab w:val="left" w:leader="none" w:pos="707"/>
        </w:tabs>
        <w:spacing w:line="180" w:lineRule="auto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" w:hAnsi="Wingdings" w:eastAsia="Wingdings" w:cs="Wingdings"/>
          <w:sz w:val="19"/>
        </w:rPr>
        <w:t xml:space="preserve">o</w:t>
      </w:r>
      <w:r>
        <w:rPr>
          <w:rFonts w:ascii="Times New Roman" w:hAnsi="Times New Roman" w:eastAsia="Times New Roman"/>
          <w:sz w:val="19"/>
        </w:rPr>
        <w:t xml:space="preserve"> </w:t>
      </w:r>
      <w:r>
        <w:rPr>
          <w:rFonts w:ascii="Times New Roman" w:hAnsi="Times New Roman" w:eastAsia="Times New Roman"/>
          <w:sz w:val="19"/>
        </w:rPr>
        <w:t xml:space="preserve">cambiamento dei docenti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2" w:lineRule="exact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 2" w:hAnsi="Wingdings 2" w:eastAsia="Wingdings 2"/>
          <w:sz w:val="32"/>
          <w:vertAlign w:val="superscript"/>
        </w:rPr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tabs>
          <w:tab w:val="left" w:leader="none" w:pos="707"/>
        </w:tabs>
        <w:spacing w:line="180" w:lineRule="auto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" w:hAnsi="Wingdings" w:eastAsia="Wingdings" w:cs="Wingdings"/>
          <w:sz w:val="19"/>
        </w:rPr>
        <w:t xml:space="preserve">o</w:t>
      </w:r>
      <w:r>
        <w:rPr>
          <w:rFonts w:ascii="Times New Roman" w:hAnsi="Times New Roman" w:eastAsia="Times New Roman"/>
          <w:sz w:val="19"/>
        </w:rPr>
        <w:t xml:space="preserve"> </w:t>
      </w:r>
      <w:r>
        <w:rPr>
          <w:rFonts w:ascii="Times New Roman" w:hAnsi="Times New Roman" w:eastAsia="Times New Roman"/>
          <w:sz w:val="19"/>
        </w:rPr>
        <w:t xml:space="preserve">scarsa autostima/paura dell’insuccesso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3" w:lineRule="exact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 2" w:hAnsi="Wingdings 2" w:eastAsia="Wingdings 2"/>
          <w:sz w:val="32"/>
          <w:vertAlign w:val="superscript"/>
        </w:rPr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tabs>
          <w:tab w:val="left" w:leader="none" w:pos="707"/>
        </w:tabs>
        <w:spacing w:line="180" w:lineRule="auto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" w:hAnsi="Wingdings" w:eastAsia="Wingdings" w:cs="Wingdings"/>
          <w:sz w:val="19"/>
        </w:rPr>
        <w:t xml:space="preserve">o</w:t>
      </w:r>
      <w:r>
        <w:rPr>
          <w:rFonts w:ascii="Times New Roman" w:hAnsi="Times New Roman" w:eastAsia="Times New Roman"/>
          <w:sz w:val="19"/>
        </w:rPr>
        <w:t xml:space="preserve"> </w:t>
      </w:r>
      <w:r>
        <w:rPr>
          <w:rFonts w:ascii="Times New Roman" w:hAnsi="Times New Roman" w:eastAsia="Times New Roman"/>
          <w:sz w:val="19"/>
        </w:rPr>
        <w:t xml:space="preserve">altro (</w:t>
      </w:r>
      <w:r>
        <w:rPr>
          <w:rFonts w:ascii="Times New Roman" w:hAnsi="Times New Roman" w:eastAsia="Times New Roman"/>
          <w:i/>
          <w:sz w:val="19"/>
        </w:rPr>
        <w:t xml:space="preserve">specificare)</w:t>
      </w:r>
      <w:r>
        <w:rPr>
          <w:rFonts w:ascii="Times New Roman" w:hAnsi="Times New Roman" w:eastAsia="Times New Roman"/>
          <w:sz w:val="19"/>
        </w:rPr>
        <w:t xml:space="preserve">____________________________________________________________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/>
      <w:bookmarkStart w:id="1" w:name="page2"/>
      <w:r/>
      <w:bookmarkEnd w:id="1"/>
      <w:r/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</w:rPr>
        <w:t xml:space="preserve">Fattori che hanno facilitato l’attività didattica e l’apprendimento</w:t>
      </w:r>
      <w:r>
        <w:rPr>
          <w:rFonts w:ascii="Times New Roman" w:hAnsi="Times New Roman" w:eastAsia="Times New Roman"/>
          <w:sz w:val="24"/>
        </w:rPr>
        <w:t xml:space="preserve">: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highlight w:val="none"/>
        </w:rPr>
      </w:r>
      <w:r>
        <w:rPr>
          <w:rFonts w:ascii="Times New Roman" w:hAnsi="Times New Roman" w:eastAsia="Times New Roman"/>
          <w:sz w:val="24"/>
          <w:highlight w:val="none"/>
        </w:rPr>
      </w:r>
    </w:p>
    <w:p>
      <w:pPr>
        <w:numPr>
          <w:ilvl w:val="0"/>
          <w:numId w:val="6"/>
        </w:numPr>
        <w:pBdr/>
        <w:tabs>
          <w:tab w:val="left" w:leader="none" w:pos="707"/>
        </w:tabs>
        <w:spacing w:line="184" w:lineRule="auto"/>
        <w:ind w:hanging="347" w:left="707"/>
        <w:rPr>
          <w:rFonts w:ascii="Wingdings 2" w:hAnsi="Wingdings 2" w:eastAsia="Wingdings 2"/>
          <w:sz w:val="34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motivazione dell’alunno</w:t>
      </w:r>
      <w:r>
        <w:rPr>
          <w:rFonts w:ascii="Wingdings 2" w:hAnsi="Wingdings 2" w:eastAsia="Wingdings 2"/>
          <w:sz w:val="34"/>
          <w:vertAlign w:val="superscript"/>
        </w:rPr>
      </w:r>
    </w:p>
    <w:p>
      <w:pPr>
        <w:pBdr/>
        <w:spacing w:line="23" w:lineRule="exact"/>
        <w:ind/>
        <w:rPr>
          <w:rFonts w:ascii="Wingdings 2" w:hAnsi="Wingdings 2" w:eastAsia="Wingdings 2"/>
          <w:sz w:val="34"/>
          <w:vertAlign w:val="superscript"/>
        </w:rPr>
      </w:pPr>
      <w:r>
        <w:rPr>
          <w:rFonts w:ascii="Wingdings 2" w:hAnsi="Wingdings 2" w:eastAsia="Wingdings 2"/>
          <w:sz w:val="34"/>
          <w:vertAlign w:val="superscript"/>
        </w:rPr>
      </w:r>
      <w:r>
        <w:rPr>
          <w:rFonts w:ascii="Wingdings 2" w:hAnsi="Wingdings 2" w:eastAsia="Wingdings 2"/>
          <w:sz w:val="34"/>
          <w:vertAlign w:val="superscript"/>
        </w:rPr>
      </w:r>
    </w:p>
    <w:p>
      <w:pPr>
        <w:numPr>
          <w:ilvl w:val="0"/>
          <w:numId w:val="6"/>
        </w:numPr>
        <w:pBdr/>
        <w:tabs>
          <w:tab w:val="left" w:leader="none" w:pos="707"/>
        </w:tabs>
        <w:spacing w:line="180" w:lineRule="auto"/>
        <w:ind w:hanging="347" w:left="707"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coinvolgimento dell’alunno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2" w:lineRule="exact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 2" w:hAnsi="Wingdings 2" w:eastAsia="Wingdings 2"/>
          <w:sz w:val="32"/>
          <w:vertAlign w:val="superscript"/>
        </w:rPr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numPr>
          <w:ilvl w:val="0"/>
          <w:numId w:val="6"/>
        </w:numPr>
        <w:pBdr/>
        <w:tabs>
          <w:tab w:val="left" w:leader="none" w:pos="707"/>
        </w:tabs>
        <w:spacing w:line="180" w:lineRule="auto"/>
        <w:ind w:hanging="347" w:left="707"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uso di sussidi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2" w:lineRule="exact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 2" w:hAnsi="Wingdings 2" w:eastAsia="Wingdings 2"/>
          <w:sz w:val="32"/>
          <w:vertAlign w:val="superscript"/>
        </w:rPr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numPr>
          <w:ilvl w:val="0"/>
          <w:numId w:val="6"/>
        </w:numPr>
        <w:pBdr/>
        <w:tabs>
          <w:tab w:val="left" w:leader="none" w:pos="707"/>
        </w:tabs>
        <w:spacing w:line="180" w:lineRule="auto"/>
        <w:ind w:hanging="347" w:left="707"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esperienze laboratori</w:t>
      </w:r>
      <w:r>
        <w:rPr>
          <w:rFonts w:ascii="Times New Roman" w:hAnsi="Times New Roman" w:eastAsia="Times New Roman"/>
          <w:sz w:val="19"/>
        </w:rPr>
        <w:t xml:space="preserve">ali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2" w:lineRule="exact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 2" w:hAnsi="Wingdings 2" w:eastAsia="Wingdings 2"/>
          <w:sz w:val="32"/>
          <w:vertAlign w:val="superscript"/>
        </w:rPr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numPr>
          <w:ilvl w:val="0"/>
          <w:numId w:val="6"/>
        </w:numPr>
        <w:pBdr/>
        <w:tabs>
          <w:tab w:val="left" w:leader="none" w:pos="707"/>
        </w:tabs>
        <w:spacing w:line="180" w:lineRule="auto"/>
        <w:ind w:hanging="347" w:left="707"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clima di classe positivo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2" w:lineRule="exact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 2" w:hAnsi="Wingdings 2" w:eastAsia="Wingdings 2"/>
          <w:sz w:val="32"/>
          <w:vertAlign w:val="superscript"/>
        </w:rPr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numPr>
          <w:ilvl w:val="0"/>
          <w:numId w:val="6"/>
        </w:numPr>
        <w:pBdr/>
        <w:tabs>
          <w:tab w:val="left" w:leader="none" w:pos="707"/>
        </w:tabs>
        <w:spacing w:line="180" w:lineRule="auto"/>
        <w:ind w:hanging="347" w:left="707"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collaborazione tra docenti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2" w:lineRule="exact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 2" w:hAnsi="Wingdings 2" w:eastAsia="Wingdings 2"/>
          <w:sz w:val="32"/>
          <w:vertAlign w:val="superscript"/>
        </w:rPr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numPr>
          <w:ilvl w:val="0"/>
          <w:numId w:val="6"/>
        </w:numPr>
        <w:pBdr/>
        <w:tabs>
          <w:tab w:val="left" w:leader="none" w:pos="707"/>
        </w:tabs>
        <w:spacing w:line="180" w:lineRule="auto"/>
        <w:ind w:hanging="347" w:left="707"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altro (</w:t>
      </w:r>
      <w:r>
        <w:rPr>
          <w:rFonts w:ascii="Times New Roman" w:hAnsi="Times New Roman" w:eastAsia="Times New Roman"/>
          <w:i/>
          <w:sz w:val="19"/>
        </w:rPr>
        <w:t xml:space="preserve">specificare)</w:t>
      </w:r>
      <w:r>
        <w:rPr>
          <w:rFonts w:ascii="Times New Roman" w:hAnsi="Times New Roman" w:eastAsia="Times New Roman"/>
          <w:sz w:val="19"/>
        </w:rPr>
        <w:t xml:space="preserve">____________________________________________________________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8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Intervento individualizzato all’esterno della classe: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h="16838" w:orient="landscape" w:w="11900"/>
          <w:pgMar w:top="568" w:right="1146" w:bottom="568" w:left="1133" w:header="0" w:footer="0" w:gutter="0"/>
          <w:cols w:num="1" w:sep="0" w:space="0" w:equalWidth="0">
            <w:col w:w="9627" w:space="0"/>
          </w:cols>
        </w:sectPr>
      </w:pPr>
      <w:r>
        <w:rPr>
          <w:rFonts w:ascii="Times New Roman" w:hAnsi="Times New Roman" w:eastAsia="Times New Roman"/>
          <w:b/>
          <w:sz w:val="24"/>
        </w:rPr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</w:rPr>
      </w:pPr>
      <w:r>
        <w:rPr>
          <w:rFonts w:ascii="Wingdings 2" w:hAnsi="Wingdings 2" w:eastAsia="Wingdings 2"/>
          <w:sz w:val="27"/>
        </w:rPr>
        <w:t xml:space="preserve"></w:t>
      </w:r>
      <w:r>
        <w:rPr>
          <w:rFonts w:ascii="Wingdings 2" w:hAnsi="Wingdings 2" w:eastAsia="Wingdings 2"/>
          <w:sz w:val="27"/>
        </w:rPr>
        <w:t xml:space="preserve"></w:t>
      </w:r>
      <w:r>
        <w:rPr>
          <w:rFonts w:ascii="Times New Roman" w:hAnsi="Times New Roman" w:eastAsia="Times New Roman"/>
        </w:rPr>
        <w:t xml:space="preserve">molte volte</w:t>
      </w:r>
      <w:r>
        <w:rPr>
          <w:rFonts w:ascii="Times New Roman" w:hAnsi="Times New Roman" w:eastAsia="Times New Roman"/>
        </w:rPr>
      </w:r>
    </w:p>
    <w:p>
      <w:pPr>
        <w:pBdr/>
        <w:spacing w:line="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br w:type="column"/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/>
        <w:jc w:val="center"/>
        <w:rPr>
          <w:rFonts w:ascii="Times New Roman" w:hAnsi="Times New Roman" w:eastAsia="Times New Roman"/>
          <w:sz w:val="21"/>
        </w:rPr>
      </w:pPr>
      <w:r>
        <w:rPr>
          <w:rFonts w:ascii="Wingdings 2" w:hAnsi="Wingdings 2" w:eastAsia="Wingdings 2"/>
          <w:sz w:val="28"/>
        </w:rPr>
        <w:t xml:space="preserve"></w:t>
      </w:r>
      <w:r>
        <w:rPr>
          <w:rFonts w:ascii="Wingdings 2" w:hAnsi="Wingdings 2" w:eastAsia="Wingdings 2"/>
          <w:sz w:val="28"/>
        </w:rPr>
        <w:t xml:space="preserve"></w:t>
      </w:r>
      <w:r>
        <w:rPr>
          <w:rFonts w:ascii="Times New Roman" w:hAnsi="Times New Roman" w:eastAsia="Times New Roman"/>
          <w:sz w:val="21"/>
        </w:rPr>
        <w:t xml:space="preserve">diverse volte</w:t>
      </w:r>
      <w:r>
        <w:rPr>
          <w:rFonts w:ascii="Times New Roman" w:hAnsi="Times New Roman" w:eastAsia="Times New Roman"/>
          <w:sz w:val="21"/>
        </w:rPr>
      </w:r>
    </w:p>
    <w:p>
      <w:pPr>
        <w:pBdr/>
        <w:spacing w:line="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1"/>
        </w:rPr>
        <w:br w:type="column"/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/>
        <w:rPr>
          <w:rFonts w:ascii="Times New Roman" w:hAnsi="Times New Roman" w:eastAsia="Times New Roman"/>
          <w:sz w:val="22"/>
        </w:rPr>
      </w:pPr>
      <w:r>
        <w:rPr>
          <w:rFonts w:ascii="Wingdings 2" w:hAnsi="Wingdings 2" w:eastAsia="Wingdings 2"/>
          <w:sz w:val="30"/>
        </w:rPr>
        <w:t xml:space="preserve"></w:t>
      </w:r>
      <w:r>
        <w:rPr>
          <w:rFonts w:ascii="Wingdings 2" w:hAnsi="Wingdings 2" w:eastAsia="Wingdings 2"/>
          <w:sz w:val="30"/>
        </w:rPr>
        <w:t xml:space="preserve"></w:t>
      </w:r>
      <w:r>
        <w:rPr>
          <w:rFonts w:ascii="Times New Roman" w:hAnsi="Times New Roman" w:eastAsia="Times New Roman"/>
          <w:sz w:val="22"/>
        </w:rPr>
        <w:t xml:space="preserve">alcune volte</w:t>
      </w:r>
      <w:r>
        <w:rPr>
          <w:rFonts w:ascii="Times New Roman" w:hAnsi="Times New Roman" w:eastAsia="Times New Roman"/>
          <w:sz w:val="22"/>
        </w:rPr>
      </w:r>
    </w:p>
    <w:p>
      <w:pPr>
        <w:pBdr/>
        <w:spacing w:line="183" w:lineRule="auto"/>
        <w:ind/>
        <w:rPr>
          <w:rFonts w:ascii="Wingdings 2" w:hAnsi="Wingdings 2" w:eastAsia="Wingdings 2"/>
          <w:sz w:val="26"/>
        </w:rPr>
      </w:pPr>
      <w:r>
        <w:rPr>
          <w:rFonts w:ascii="Times New Roman" w:hAnsi="Times New Roman" w:eastAsia="Times New Roman"/>
          <w:sz w:val="22"/>
        </w:rPr>
        <w:br w:type="column"/>
      </w:r>
      <w:r>
        <w:rPr>
          <w:rFonts w:ascii="Wingdings 2" w:hAnsi="Wingdings 2" w:eastAsia="Wingdings 2"/>
          <w:sz w:val="26"/>
        </w:rPr>
        <w:t xml:space="preserve"></w:t>
      </w:r>
      <w:r>
        <w:rPr>
          <w:rFonts w:ascii="Wingdings 2" w:hAnsi="Wingdings 2" w:eastAsia="Wingdings 2"/>
          <w:sz w:val="26"/>
        </w:rPr>
      </w:r>
    </w:p>
    <w:p>
      <w:pPr>
        <w:pBdr/>
        <w:spacing w:line="48" w:lineRule="exact"/>
        <w:ind/>
        <w:rPr>
          <w:rFonts w:ascii="Times New Roman" w:hAnsi="Times New Roman" w:eastAsia="Times New Roman"/>
        </w:rPr>
      </w:pPr>
      <w:r>
        <w:rPr>
          <w:rFonts w:ascii="Wingdings 2" w:hAnsi="Wingdings 2" w:eastAsia="Wingdings 2"/>
          <w:sz w:val="26"/>
        </w:rPr>
        <w:br w:type="column"/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mai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0" w:lineRule="atLeast"/>
        <w:ind/>
        <w:rPr>
          <w:rFonts w:ascii="Times New Roman" w:hAnsi="Times New Roman" w:eastAsia="Times New Roman"/>
          <w:sz w:val="24"/>
        </w:rPr>
        <w:sectPr>
          <w:footnotePr/>
          <w:endnotePr/>
          <w:type w:val="continuous"/>
          <w:pgSz w:h="16838" w:orient="landscape" w:w="11900"/>
          <w:pgMar w:top="1406" w:right="1146" w:bottom="890" w:left="1133" w:header="0" w:footer="0" w:gutter="0"/>
          <w:cols w:num="5" w:sep="0" w:space="0" w:equalWidth="0">
            <w:col w:w="1387" w:space="320"/>
            <w:col w:w="1580" w:space="300"/>
            <w:col w:w="1580" w:space="540"/>
            <w:col w:w="220" w:space="180"/>
            <w:col w:w="3520" w:space="0"/>
          </w:cols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74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sz w:val="23"/>
        </w:rPr>
      </w:pPr>
      <w:r>
        <w:rPr>
          <w:rFonts w:ascii="Times New Roman" w:hAnsi="Times New Roman" w:eastAsia="Times New Roman"/>
          <w:sz w:val="23"/>
        </w:rPr>
        <w:t xml:space="preserve">spazi utilizzati:</w:t>
      </w:r>
      <w:r>
        <w:rPr>
          <w:rFonts w:ascii="Times New Roman" w:hAnsi="Times New Roman" w:eastAsia="Times New Roman"/>
          <w:sz w:val="23"/>
        </w:rPr>
      </w:r>
    </w:p>
    <w:p>
      <w:pPr>
        <w:pBdr/>
        <w:spacing w:line="1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3"/>
        </w:rPr>
        <w:br w:type="column"/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/>
        <w:rPr>
          <w:rFonts w:ascii="Times New Roman" w:hAnsi="Times New Roman" w:eastAsia="Times New Roman"/>
          <w:sz w:val="16"/>
        </w:rPr>
      </w:pPr>
      <w:r>
        <w:rPr>
          <w:rFonts w:ascii="Wingdings 2" w:hAnsi="Wingdings 2" w:eastAsia="Wingdings 2"/>
          <w:sz w:val="21"/>
        </w:rPr>
        <w:t xml:space="preserve"></w:t>
      </w:r>
      <w:r>
        <w:rPr>
          <w:rFonts w:ascii="Wingdings 2" w:hAnsi="Wingdings 2" w:eastAsia="Wingdings 2"/>
          <w:sz w:val="21"/>
        </w:rPr>
        <w:t xml:space="preserve"></w:t>
      </w:r>
      <w:r>
        <w:rPr>
          <w:rFonts w:ascii="Times New Roman" w:hAnsi="Times New Roman" w:eastAsia="Times New Roman"/>
          <w:sz w:val="16"/>
        </w:rPr>
        <w:t xml:space="preserve">aula</w:t>
      </w:r>
      <w:r>
        <w:rPr>
          <w:rFonts w:ascii="Wingdings 2" w:hAnsi="Wingdings 2" w:eastAsia="Wingdings 2"/>
          <w:sz w:val="21"/>
        </w:rPr>
        <w:t xml:space="preserve"></w:t>
      </w:r>
      <w:r>
        <w:rPr>
          <w:rFonts w:ascii="Wingdings 2" w:hAnsi="Wingdings 2" w:eastAsia="Wingdings 2"/>
          <w:sz w:val="21"/>
        </w:rPr>
        <w:t xml:space="preserve"></w:t>
      </w:r>
      <w:r>
        <w:rPr>
          <w:rFonts w:ascii="Wingdings 2" w:hAnsi="Wingdings 2" w:eastAsia="Wingdings 2"/>
          <w:sz w:val="21"/>
        </w:rPr>
        <w:t xml:space="preserve"></w:t>
      </w:r>
      <w:r>
        <w:rPr>
          <w:rFonts w:ascii="Wingdings 2" w:hAnsi="Wingdings 2" w:eastAsia="Wingdings 2"/>
          <w:sz w:val="21"/>
        </w:rPr>
        <w:t xml:space="preserve"></w:t>
      </w:r>
      <w:r>
        <w:rPr>
          <w:rFonts w:ascii="Times New Roman" w:hAnsi="Times New Roman" w:eastAsia="Times New Roman"/>
          <w:sz w:val="16"/>
        </w:rPr>
        <w:t xml:space="preserve">palestra</w:t>
      </w:r>
      <w:r>
        <w:rPr>
          <w:rFonts w:ascii="Times New Roman" w:hAnsi="Times New Roman" w:eastAsia="Times New Roman"/>
          <w:sz w:val="16"/>
        </w:rPr>
      </w:r>
    </w:p>
    <w:p>
      <w:pPr>
        <w:pBdr/>
        <w:spacing w:line="1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16"/>
        </w:rPr>
        <w:br w:type="column"/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/>
        <w:jc w:val="center"/>
        <w:rPr>
          <w:rFonts w:ascii="Times New Roman" w:hAnsi="Times New Roman" w:eastAsia="Times New Roman"/>
        </w:rPr>
      </w:pPr>
      <w:r>
        <w:rPr>
          <w:rFonts w:ascii="Wingdings 2" w:hAnsi="Wingdings 2" w:eastAsia="Wingdings 2"/>
          <w:sz w:val="27"/>
        </w:rPr>
        <w:t xml:space="preserve"></w:t>
      </w:r>
      <w:r>
        <w:rPr>
          <w:rFonts w:ascii="Wingdings 2" w:hAnsi="Wingdings 2" w:eastAsia="Wingdings 2"/>
          <w:sz w:val="27"/>
        </w:rPr>
        <w:t xml:space="preserve"></w:t>
      </w:r>
      <w:r>
        <w:rPr>
          <w:rFonts w:ascii="Times New Roman" w:hAnsi="Times New Roman" w:eastAsia="Times New Roman"/>
        </w:rPr>
        <w:t xml:space="preserve">laboratorio</w:t>
      </w:r>
      <w:r>
        <w:rPr>
          <w:rFonts w:ascii="Times New Roman" w:hAnsi="Times New Roman" w:eastAsia="Times New Roman"/>
        </w:rPr>
      </w:r>
    </w:p>
    <w:p>
      <w:pPr>
        <w:pBdr/>
        <w:spacing w:line="182" w:lineRule="auto"/>
        <w:ind/>
        <w:rPr>
          <w:rFonts w:ascii="Wingdings 2" w:hAnsi="Wingdings 2" w:eastAsia="Wingdings 2"/>
          <w:sz w:val="28"/>
        </w:rPr>
      </w:pPr>
      <w:r>
        <w:rPr>
          <w:rFonts w:ascii="Times New Roman" w:hAnsi="Times New Roman" w:eastAsia="Times New Roman"/>
        </w:rPr>
        <w:br w:type="column"/>
      </w:r>
      <w:r>
        <w:rPr>
          <w:rFonts w:ascii="Wingdings 2" w:hAnsi="Wingdings 2" w:eastAsia="Wingdings 2"/>
          <w:sz w:val="28"/>
        </w:rPr>
        <w:t xml:space="preserve"></w:t>
      </w:r>
      <w:r>
        <w:rPr>
          <w:rFonts w:ascii="Wingdings 2" w:hAnsi="Wingdings 2" w:eastAsia="Wingdings 2"/>
          <w:sz w:val="28"/>
        </w:rPr>
      </w:r>
    </w:p>
    <w:p>
      <w:pPr>
        <w:pBdr/>
        <w:spacing w:line="62" w:lineRule="exact"/>
        <w:ind/>
        <w:rPr>
          <w:rFonts w:ascii="Times New Roman" w:hAnsi="Times New Roman" w:eastAsia="Times New Roman"/>
        </w:rPr>
      </w:pPr>
      <w:r>
        <w:rPr>
          <w:rFonts w:ascii="Wingdings 2" w:hAnsi="Wingdings 2" w:eastAsia="Wingdings 2"/>
          <w:sz w:val="28"/>
        </w:rPr>
        <w:br w:type="column"/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altro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0" w:lineRule="atLeast"/>
        <w:ind/>
        <w:rPr>
          <w:rFonts w:ascii="Times New Roman" w:hAnsi="Times New Roman" w:eastAsia="Times New Roman"/>
          <w:sz w:val="24"/>
        </w:rPr>
        <w:sectPr>
          <w:footnotePr/>
          <w:endnotePr/>
          <w:type w:val="continuous"/>
          <w:pgSz w:h="16838" w:orient="landscape" w:w="11900"/>
          <w:pgMar w:top="1406" w:right="1146" w:bottom="890" w:left="1133" w:header="0" w:footer="0" w:gutter="0"/>
          <w:cols w:num="5" w:sep="0" w:space="0" w:equalWidth="0">
            <w:col w:w="1467" w:space="120"/>
            <w:col w:w="1900" w:space="240"/>
            <w:col w:w="1340" w:space="240"/>
            <w:col w:w="220" w:space="140"/>
            <w:col w:w="3960" w:space="0"/>
          </w:cols>
        </w:sect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286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Ha partecipato alle seguenti visite, uscite, viaggi d’istruzione: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13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13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13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13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Partecipazione: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tabs>
          <w:tab w:val="left" w:leader="none" w:pos="367"/>
        </w:tabs>
        <w:spacing w:line="203" w:lineRule="auto"/>
        <w:ind/>
        <w:rPr>
          <w:rFonts w:ascii="Wingdings 2" w:hAnsi="Wingdings 2" w:eastAsia="Wingdings 2"/>
          <w:sz w:val="64"/>
          <w:vertAlign w:val="superscript"/>
        </w:rPr>
      </w:pP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Wingdings" w:hAnsi="Wingdings" w:eastAsia="Wingdings" w:cs="Wingdings"/>
          <w:sz w:val="24"/>
        </w:rPr>
        <w:t xml:space="preserve">o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 xml:space="preserve">efficace  </w:t>
      </w:r>
      <w:r>
        <w:rPr>
          <w:rFonts w:ascii="Wingdings 2" w:hAnsi="Wingdings 2" w:eastAsia="Wingdings 2"/>
          <w:sz w:val="63"/>
          <w:vertAlign w:val="superscript"/>
        </w:rPr>
        <w:t xml:space="preserve">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Wingdings" w:hAnsi="Wingdings" w:eastAsia="Wingdings" w:cs="Wingdings"/>
          <w:sz w:val="24"/>
        </w:rPr>
        <w:t xml:space="preserve">o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 xml:space="preserve">Sufficiente  </w:t>
      </w:r>
      <w:r>
        <w:rPr>
          <w:rFonts w:ascii="Wingdings" w:hAnsi="Wingdings" w:eastAsia="Wingdings" w:cs="Wingdings"/>
          <w:sz w:val="24"/>
        </w:rPr>
        <w:t xml:space="preserve">o</w:t>
      </w:r>
      <w:r>
        <w:rPr>
          <w:rFonts w:ascii="Times New Roman" w:hAnsi="Times New Roman" w:eastAsia="Times New Roman"/>
          <w:sz w:val="24"/>
        </w:rPr>
        <w:t xml:space="preserve"> inadeguata</w:t>
      </w:r>
      <w:r>
        <w:rPr>
          <w:rFonts w:ascii="Wingdings 2" w:hAnsi="Wingdings 2" w:eastAsia="Wingdings 2"/>
          <w:sz w:val="64"/>
          <w:vertAlign w:val="superscript"/>
        </w:rPr>
      </w:r>
    </w:p>
    <w:p>
      <w:pPr>
        <w:pBdr/>
        <w:spacing w:line="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Interesse: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tabs>
          <w:tab w:val="left" w:leader="none" w:pos="307"/>
        </w:tabs>
        <w:spacing w:line="203" w:lineRule="auto"/>
        <w:ind/>
        <w:rPr>
          <w:rFonts w:ascii="Wingdings 2" w:hAnsi="Wingdings 2" w:eastAsia="Wingdings 2"/>
          <w:sz w:val="64"/>
          <w:vertAlign w:val="superscript"/>
        </w:rPr>
      </w:pP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Wingdings" w:hAnsi="Wingdings" w:eastAsia="Wingdings" w:cs="Wingdings"/>
          <w:sz w:val="24"/>
        </w:rPr>
        <w:t xml:space="preserve">o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 xml:space="preserve">efficace   </w:t>
      </w:r>
      <w:r>
        <w:rPr>
          <w:rFonts w:ascii="Wingdings 2" w:hAnsi="Wingdings 2" w:eastAsia="Wingdings 2"/>
          <w:sz w:val="63"/>
          <w:vertAlign w:val="superscript"/>
        </w:rPr>
        <w:t xml:space="preserve">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Wingdings" w:hAnsi="Wingdings" w:eastAsia="Wingdings" w:cs="Wingdings"/>
          <w:sz w:val="24"/>
        </w:rPr>
        <w:t xml:space="preserve">o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 xml:space="preserve">Sufficiente   </w:t>
      </w:r>
      <w:r>
        <w:rPr>
          <w:rFonts w:ascii="Wingdings 2" w:hAnsi="Wingdings 2" w:eastAsia="Wingdings 2"/>
          <w:sz w:val="63"/>
          <w:vertAlign w:val="superscript"/>
        </w:rPr>
        <w:t xml:space="preserve">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Wingdings" w:hAnsi="Wingdings" w:eastAsia="Wingdings" w:cs="Wingdings"/>
          <w:sz w:val="24"/>
        </w:rPr>
        <w:t xml:space="preserve">o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 xml:space="preserve">inadeguato</w:t>
      </w:r>
      <w:r>
        <w:rPr>
          <w:rFonts w:ascii="Wingdings 2" w:hAnsi="Wingdings 2" w:eastAsia="Wingdings 2"/>
          <w:sz w:val="64"/>
          <w:vertAlign w:val="superscript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Impegno e puntualità: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tabs>
          <w:tab w:val="left" w:leader="none" w:pos="307"/>
        </w:tabs>
        <w:spacing w:line="203" w:lineRule="auto"/>
        <w:ind/>
        <w:rPr>
          <w:rFonts w:ascii="Wingdings 2" w:hAnsi="Wingdings 2" w:eastAsia="Wingdings 2"/>
          <w:sz w:val="64"/>
          <w:vertAlign w:val="superscript"/>
        </w:rPr>
      </w:pP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Wingdings" w:hAnsi="Wingdings" w:eastAsia="Wingdings" w:cs="Wingdings"/>
          <w:sz w:val="24"/>
        </w:rPr>
        <w:t xml:space="preserve">o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 xml:space="preserve">costante  </w:t>
      </w:r>
      <w:r>
        <w:rPr>
          <w:rFonts w:ascii="Wingdings 2" w:hAnsi="Wingdings 2" w:eastAsia="Wingdings 2"/>
          <w:sz w:val="63"/>
          <w:vertAlign w:val="superscript"/>
        </w:rPr>
        <w:t xml:space="preserve">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Wingdings" w:hAnsi="Wingdings" w:eastAsia="Wingdings" w:cs="Wingdings"/>
          <w:sz w:val="24"/>
        </w:rPr>
        <w:t xml:space="preserve">o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  <w:t xml:space="preserve">Sufficiente   </w:t>
      </w:r>
      <w:r>
        <w:rPr>
          <w:rFonts w:ascii="Wingdings 2" w:hAnsi="Wingdings 2" w:eastAsia="Wingdings 2"/>
          <w:sz w:val="63"/>
          <w:vertAlign w:val="superscript"/>
        </w:rPr>
        <w:t xml:space="preserve">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Wingdings" w:hAnsi="Wingdings" w:eastAsia="Wingdings" w:cs="Wingdings"/>
          <w:sz w:val="24"/>
        </w:rPr>
        <w:t xml:space="preserve">o</w:t>
      </w:r>
      <w:r>
        <w:rPr>
          <w:rFonts w:ascii="Times New Roman" w:hAnsi="Times New Roman" w:eastAsia="Times New Roman"/>
          <w:sz w:val="24"/>
        </w:rPr>
        <w:t xml:space="preserve">discontinuo</w:t>
      </w:r>
      <w:r>
        <w:rPr>
          <w:rFonts w:ascii="Wingdings 2" w:hAnsi="Wingdings 2" w:eastAsia="Wingdings 2"/>
          <w:sz w:val="64"/>
          <w:vertAlign w:val="superscript"/>
        </w:rPr>
      </w:r>
    </w:p>
    <w:p>
      <w:pPr>
        <w:pBdr/>
        <w:spacing w:line="28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SVILUPPO DELLA PERSONALITA’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13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13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13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353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SVILUPPO DELLA CAPACITA’ RELAZIONALE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13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13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13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35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SVILUPPO DEGLI ASPETTI COGNITIVI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13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13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13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  <w:sectPr>
          <w:footnotePr/>
          <w:endnotePr/>
          <w:type w:val="continuous"/>
          <w:pgSz w:h="16838" w:orient="landscape" w:w="11900"/>
          <w:pgMar w:top="1406" w:right="1146" w:bottom="890" w:left="1133" w:header="0" w:footer="0" w:gutter="0"/>
          <w:cols w:num="1" w:sep="0" w:space="0" w:equalWidth="0">
            <w:col w:w="9627" w:space="0"/>
          </w:cols>
        </w:sectPr>
      </w:pPr>
      <w:r>
        <w:rPr>
          <w:rFonts w:ascii="Times New Roman" w:hAnsi="Times New Roman" w:eastAsia="Times New Roman"/>
          <w:b/>
          <w:sz w:val="24"/>
        </w:rPr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/>
      <w:bookmarkStart w:id="2" w:name="page3"/>
      <w:r/>
      <w:bookmarkEnd w:id="2"/>
      <w:r>
        <w:rPr>
          <w:rFonts w:ascii="Times New Roman" w:hAnsi="Times New Roman" w:eastAsia="Times New Roman"/>
          <w:b/>
          <w:sz w:val="24"/>
        </w:rPr>
        <w:t xml:space="preserve">SVILUPPO DELLE AUTONOMIE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13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13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13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/>
          <w:b/>
          <w:sz w:val="24"/>
        </w:rPr>
      </w:r>
    </w:p>
    <w:p>
      <w:pPr>
        <w:pBdr/>
        <w:spacing w:line="25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/>
          <w:b/>
          <w:sz w:val="22"/>
        </w:rPr>
        <w:t xml:space="preserve">Le finalità educative generali del PEI</w:t>
      </w:r>
      <w:r>
        <w:rPr>
          <w:rFonts w:ascii="Times New Roman" w:hAnsi="Times New Roman" w:eastAsia="Times New Roman"/>
          <w:b/>
          <w:bCs/>
          <w:sz w:val="22"/>
          <w:szCs w:val="22"/>
          <w:highlight w:val="none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bCs/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highlight w:val="none"/>
        </w:rPr>
      </w:r>
      <w:r>
        <w:rPr>
          <w:rFonts w:ascii="Times New Roman" w:hAnsi="Times New Roman" w:eastAsia="Times New Roman"/>
          <w:b/>
          <w:sz w:val="22"/>
          <w:highlight w:val="none"/>
        </w:rPr>
      </w:r>
    </w:p>
    <w:p>
      <w:pPr>
        <w:numPr>
          <w:ilvl w:val="0"/>
          <w:numId w:val="10"/>
        </w:numPr>
        <w:pBdr/>
        <w:tabs>
          <w:tab w:val="left" w:leader="none" w:pos="427"/>
        </w:tabs>
        <w:spacing w:line="183" w:lineRule="auto"/>
        <w:ind w:hanging="427" w:left="427"/>
        <w:rPr>
          <w:rFonts w:ascii="Wingdings 2" w:hAnsi="Wingdings 2" w:eastAsia="Wingdings 2"/>
          <w:sz w:val="35"/>
          <w:vertAlign w:val="superscript"/>
        </w:rPr>
      </w:pPr>
      <w:r>
        <w:rPr>
          <w:rFonts w:ascii="Times New Roman" w:hAnsi="Times New Roman" w:eastAsia="Times New Roman"/>
          <w:sz w:val="18"/>
        </w:rPr>
        <w:t xml:space="preserve">sono state raggiunte</w:t>
      </w:r>
      <w:r>
        <w:rPr>
          <w:rFonts w:ascii="Wingdings 2" w:hAnsi="Wingdings 2" w:eastAsia="Wingdings 2"/>
          <w:sz w:val="35"/>
          <w:vertAlign w:val="superscript"/>
        </w:rPr>
      </w:r>
    </w:p>
    <w:p>
      <w:pPr>
        <w:pBdr/>
        <w:spacing w:line="51" w:lineRule="exact"/>
        <w:ind/>
        <w:rPr>
          <w:rFonts w:ascii="Wingdings 2" w:hAnsi="Wingdings 2" w:eastAsia="Wingdings 2"/>
          <w:sz w:val="35"/>
          <w:vertAlign w:val="superscript"/>
        </w:rPr>
      </w:pPr>
      <w:r>
        <w:rPr>
          <w:rFonts w:ascii="Wingdings 2" w:hAnsi="Wingdings 2" w:eastAsia="Wingdings 2"/>
          <w:sz w:val="35"/>
          <w:vertAlign w:val="superscript"/>
        </w:rPr>
      </w:r>
      <w:r>
        <w:rPr>
          <w:rFonts w:ascii="Wingdings 2" w:hAnsi="Wingdings 2" w:eastAsia="Wingdings 2"/>
          <w:sz w:val="35"/>
          <w:vertAlign w:val="superscript"/>
        </w:rPr>
      </w:r>
    </w:p>
    <w:p>
      <w:pPr>
        <w:numPr>
          <w:ilvl w:val="0"/>
          <w:numId w:val="10"/>
        </w:numPr>
        <w:pBdr/>
        <w:tabs>
          <w:tab w:val="left" w:leader="none" w:pos="427"/>
        </w:tabs>
        <w:spacing w:line="183" w:lineRule="auto"/>
        <w:ind w:hanging="427" w:left="427"/>
        <w:rPr>
          <w:rFonts w:ascii="Wingdings 2" w:hAnsi="Wingdings 2" w:eastAsia="Wingdings 2"/>
          <w:sz w:val="29"/>
          <w:vertAlign w:val="superscript"/>
        </w:rPr>
      </w:pPr>
      <w:r>
        <w:rPr>
          <w:rFonts w:ascii="Times New Roman" w:hAnsi="Times New Roman" w:eastAsia="Times New Roman"/>
          <w:sz w:val="16"/>
        </w:rPr>
        <w:t xml:space="preserve">sono state sostanzialmente raggiunte</w:t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pBdr/>
        <w:spacing w:line="50" w:lineRule="exact"/>
        <w:ind/>
        <w:rPr>
          <w:rFonts w:ascii="Wingdings 2" w:hAnsi="Wingdings 2" w:eastAsia="Wingdings 2"/>
          <w:sz w:val="29"/>
          <w:vertAlign w:val="superscript"/>
        </w:rPr>
      </w:pPr>
      <w:r>
        <w:rPr>
          <w:rFonts w:ascii="Wingdings 2" w:hAnsi="Wingdings 2" w:eastAsia="Wingdings 2"/>
          <w:sz w:val="29"/>
          <w:vertAlign w:val="superscript"/>
        </w:rPr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numPr>
          <w:ilvl w:val="0"/>
          <w:numId w:val="10"/>
        </w:numPr>
        <w:pBdr/>
        <w:tabs>
          <w:tab w:val="left" w:leader="none" w:pos="427"/>
        </w:tabs>
        <w:spacing w:line="183" w:lineRule="auto"/>
        <w:ind w:hanging="427" w:left="427"/>
        <w:rPr>
          <w:rFonts w:ascii="Wingdings 2" w:hAnsi="Wingdings 2" w:eastAsia="Wingdings 2"/>
          <w:sz w:val="29"/>
          <w:vertAlign w:val="superscript"/>
        </w:rPr>
      </w:pPr>
      <w:r>
        <w:rPr>
          <w:rFonts w:ascii="Times New Roman" w:hAnsi="Times New Roman" w:eastAsia="Times New Roman"/>
          <w:sz w:val="16"/>
        </w:rPr>
        <w:t xml:space="preserve">sono state parzialmente raggiunte</w:t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pBdr/>
        <w:spacing w:line="50" w:lineRule="exact"/>
        <w:ind/>
        <w:rPr>
          <w:rFonts w:ascii="Wingdings 2" w:hAnsi="Wingdings 2" w:eastAsia="Wingdings 2"/>
          <w:sz w:val="29"/>
          <w:vertAlign w:val="superscript"/>
        </w:rPr>
      </w:pPr>
      <w:r>
        <w:rPr>
          <w:rFonts w:ascii="Wingdings 2" w:hAnsi="Wingdings 2" w:eastAsia="Wingdings 2"/>
          <w:sz w:val="29"/>
          <w:vertAlign w:val="superscript"/>
        </w:rPr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numPr>
          <w:ilvl w:val="0"/>
          <w:numId w:val="10"/>
        </w:numPr>
        <w:pBdr/>
        <w:tabs>
          <w:tab w:val="left" w:leader="none" w:pos="427"/>
        </w:tabs>
        <w:spacing w:line="183" w:lineRule="auto"/>
        <w:ind w:hanging="427" w:left="427"/>
        <w:rPr>
          <w:rFonts w:ascii="Wingdings 2" w:hAnsi="Wingdings 2" w:eastAsia="Wingdings 2"/>
          <w:sz w:val="29"/>
          <w:vertAlign w:val="superscript"/>
        </w:rPr>
      </w:pPr>
      <w:r>
        <w:rPr>
          <w:rFonts w:ascii="Times New Roman" w:hAnsi="Times New Roman" w:eastAsia="Times New Roman"/>
          <w:sz w:val="16"/>
        </w:rPr>
        <w:t xml:space="preserve">non sono state raggiunte</w:t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pBdr/>
        <w:spacing w:line="25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eastAsia="Times New Roman"/>
          <w:b/>
          <w:sz w:val="22"/>
        </w:rPr>
        <w:t xml:space="preserve">Le competenze e gli obiettivi di apprendimento disciplinari stabiliti nel PEI</w:t>
      </w:r>
      <w:r>
        <w:rPr>
          <w:rFonts w:ascii="Times New Roman" w:hAnsi="Times New Roman" w:eastAsia="Times New Roman"/>
          <w:b/>
          <w:bCs/>
          <w:sz w:val="22"/>
          <w:szCs w:val="22"/>
          <w:highlight w:val="none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bCs/>
          <w:sz w:val="22"/>
          <w:szCs w:val="22"/>
        </w:rPr>
      </w:pPr>
      <w:r>
        <w:rPr>
          <w:rFonts w:ascii="Times New Roman" w:hAnsi="Times New Roman" w:eastAsia="Times New Roman"/>
          <w:b/>
          <w:sz w:val="22"/>
          <w:highlight w:val="none"/>
        </w:rPr>
      </w:r>
      <w:r>
        <w:rPr>
          <w:rFonts w:ascii="Times New Roman" w:hAnsi="Times New Roman" w:eastAsia="Times New Roman"/>
          <w:b/>
          <w:sz w:val="22"/>
          <w:highlight w:val="none"/>
        </w:rPr>
      </w:r>
    </w:p>
    <w:p>
      <w:pPr>
        <w:numPr>
          <w:ilvl w:val="0"/>
          <w:numId w:val="11"/>
        </w:numPr>
        <w:pBdr/>
        <w:tabs>
          <w:tab w:val="left" w:leader="none" w:pos="427"/>
        </w:tabs>
        <w:spacing w:line="183" w:lineRule="auto"/>
        <w:ind w:hanging="427" w:left="427"/>
        <w:rPr>
          <w:rFonts w:ascii="Wingdings 2" w:hAnsi="Wingdings 2" w:eastAsia="Wingdings 2"/>
          <w:sz w:val="35"/>
          <w:vertAlign w:val="superscript"/>
        </w:rPr>
      </w:pPr>
      <w:r>
        <w:rPr>
          <w:rFonts w:ascii="Times New Roman" w:hAnsi="Times New Roman" w:eastAsia="Times New Roman"/>
          <w:sz w:val="18"/>
        </w:rPr>
        <w:t xml:space="preserve">sono stat</w:t>
      </w:r>
      <w:r>
        <w:rPr>
          <w:rFonts w:ascii="Times New Roman" w:hAnsi="Times New Roman" w:eastAsia="Times New Roman"/>
          <w:sz w:val="18"/>
        </w:rPr>
        <w:t xml:space="preserve">i</w:t>
      </w:r>
      <w:r>
        <w:rPr>
          <w:rFonts w:ascii="Times New Roman" w:hAnsi="Times New Roman" w:eastAsia="Times New Roman"/>
          <w:sz w:val="18"/>
        </w:rPr>
        <w:t xml:space="preserve"> raggiunti</w:t>
      </w:r>
      <w:r>
        <w:rPr>
          <w:rFonts w:ascii="Wingdings 2" w:hAnsi="Wingdings 2" w:eastAsia="Wingdings 2"/>
          <w:sz w:val="35"/>
          <w:vertAlign w:val="superscript"/>
        </w:rPr>
      </w:r>
    </w:p>
    <w:p>
      <w:pPr>
        <w:pBdr/>
        <w:spacing w:line="53" w:lineRule="exact"/>
        <w:ind/>
        <w:rPr>
          <w:rFonts w:ascii="Wingdings 2" w:hAnsi="Wingdings 2" w:eastAsia="Wingdings 2"/>
          <w:sz w:val="35"/>
          <w:vertAlign w:val="superscript"/>
        </w:rPr>
      </w:pPr>
      <w:r>
        <w:rPr>
          <w:rFonts w:ascii="Wingdings 2" w:hAnsi="Wingdings 2" w:eastAsia="Wingdings 2"/>
          <w:sz w:val="35"/>
          <w:vertAlign w:val="superscript"/>
        </w:rPr>
      </w:r>
      <w:r>
        <w:rPr>
          <w:rFonts w:ascii="Wingdings 2" w:hAnsi="Wingdings 2" w:eastAsia="Wingdings 2"/>
          <w:sz w:val="35"/>
          <w:vertAlign w:val="superscript"/>
        </w:rPr>
      </w:r>
    </w:p>
    <w:p>
      <w:pPr>
        <w:numPr>
          <w:ilvl w:val="0"/>
          <w:numId w:val="11"/>
        </w:numPr>
        <w:pBdr/>
        <w:tabs>
          <w:tab w:val="left" w:leader="none" w:pos="427"/>
        </w:tabs>
        <w:spacing w:line="183" w:lineRule="auto"/>
        <w:ind w:hanging="427" w:left="427"/>
        <w:rPr>
          <w:rFonts w:ascii="Wingdings 2" w:hAnsi="Wingdings 2" w:eastAsia="Wingdings 2"/>
          <w:sz w:val="29"/>
          <w:vertAlign w:val="superscript"/>
        </w:rPr>
      </w:pPr>
      <w:r>
        <w:rPr>
          <w:rFonts w:ascii="Times New Roman" w:hAnsi="Times New Roman" w:eastAsia="Times New Roman"/>
          <w:sz w:val="16"/>
        </w:rPr>
        <w:t xml:space="preserve">sono stat</w:t>
      </w:r>
      <w:r>
        <w:rPr>
          <w:rFonts w:ascii="Times New Roman" w:hAnsi="Times New Roman" w:eastAsia="Times New Roman"/>
          <w:sz w:val="16"/>
        </w:rPr>
        <w:t xml:space="preserve">i</w:t>
      </w:r>
      <w:r>
        <w:rPr>
          <w:rFonts w:ascii="Times New Roman" w:hAnsi="Times New Roman" w:eastAsia="Times New Roman"/>
          <w:sz w:val="16"/>
        </w:rPr>
        <w:t xml:space="preserve"> sostanzialmente raggiunti</w:t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pBdr/>
        <w:spacing w:line="50" w:lineRule="exact"/>
        <w:ind/>
        <w:rPr>
          <w:rFonts w:ascii="Wingdings 2" w:hAnsi="Wingdings 2" w:eastAsia="Wingdings 2"/>
          <w:sz w:val="29"/>
          <w:vertAlign w:val="superscript"/>
        </w:rPr>
      </w:pPr>
      <w:r>
        <w:rPr>
          <w:rFonts w:ascii="Wingdings 2" w:hAnsi="Wingdings 2" w:eastAsia="Wingdings 2"/>
          <w:sz w:val="29"/>
          <w:vertAlign w:val="superscript"/>
        </w:rPr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numPr>
          <w:ilvl w:val="0"/>
          <w:numId w:val="11"/>
        </w:numPr>
        <w:pBdr/>
        <w:tabs>
          <w:tab w:val="left" w:leader="none" w:pos="427"/>
        </w:tabs>
        <w:spacing w:line="183" w:lineRule="auto"/>
        <w:ind w:hanging="427" w:left="427"/>
        <w:rPr>
          <w:rFonts w:ascii="Wingdings 2" w:hAnsi="Wingdings 2" w:eastAsia="Wingdings 2"/>
          <w:sz w:val="29"/>
          <w:vertAlign w:val="superscript"/>
        </w:rPr>
      </w:pPr>
      <w:r>
        <w:rPr>
          <w:rFonts w:ascii="Times New Roman" w:hAnsi="Times New Roman" w:eastAsia="Times New Roman"/>
          <w:sz w:val="16"/>
        </w:rPr>
        <w:t xml:space="preserve">sono stati</w:t>
      </w:r>
      <w:r>
        <w:rPr>
          <w:rFonts w:ascii="Times New Roman" w:hAnsi="Times New Roman" w:eastAsia="Times New Roman"/>
          <w:sz w:val="16"/>
        </w:rPr>
        <w:t xml:space="preserve"> parzialmente raggiunti</w:t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pBdr/>
        <w:spacing w:line="50" w:lineRule="exact"/>
        <w:ind/>
        <w:rPr>
          <w:rFonts w:ascii="Wingdings 2" w:hAnsi="Wingdings 2" w:eastAsia="Wingdings 2"/>
          <w:sz w:val="29"/>
          <w:vertAlign w:val="superscript"/>
        </w:rPr>
      </w:pPr>
      <w:r>
        <w:rPr>
          <w:rFonts w:ascii="Wingdings 2" w:hAnsi="Wingdings 2" w:eastAsia="Wingdings 2"/>
          <w:sz w:val="29"/>
          <w:vertAlign w:val="superscript"/>
        </w:rPr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numPr>
          <w:ilvl w:val="0"/>
          <w:numId w:val="11"/>
        </w:numPr>
        <w:pBdr/>
        <w:tabs>
          <w:tab w:val="left" w:leader="none" w:pos="427"/>
        </w:tabs>
        <w:spacing w:line="183" w:lineRule="auto"/>
        <w:ind w:hanging="427" w:left="427"/>
        <w:rPr>
          <w:rFonts w:ascii="Wingdings 2" w:hAnsi="Wingdings 2" w:eastAsia="Wingdings 2"/>
          <w:sz w:val="29"/>
          <w:vertAlign w:val="superscript"/>
        </w:rPr>
      </w:pPr>
      <w:r>
        <w:rPr>
          <w:rFonts w:ascii="Times New Roman" w:hAnsi="Times New Roman" w:eastAsia="Times New Roman"/>
          <w:sz w:val="16"/>
        </w:rPr>
        <w:t xml:space="preserve">non sono stati</w:t>
      </w:r>
      <w:r>
        <w:rPr>
          <w:rFonts w:ascii="Times New Roman" w:hAnsi="Times New Roman" w:eastAsia="Times New Roman"/>
          <w:sz w:val="16"/>
        </w:rPr>
        <w:t xml:space="preserve"> raggiunti</w:t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pBdr/>
        <w:spacing w:line="20" w:lineRule="exact"/>
        <w:ind/>
        <w:rPr>
          <w:rFonts w:ascii="Times New Roman" w:hAnsi="Times New Roman" w:eastAsia="Times New Roman"/>
        </w:rPr>
      </w:pPr>
      <w:r>
        <w:rPr>
          <w:rFonts w:ascii="Wingdings 2" w:hAnsi="Wingdings 2" w:eastAsia="Wingdings 2"/>
          <w:sz w:val="29"/>
          <w:vertAlign w:val="superscrip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179705</wp:posOffset>
                </wp:positionV>
                <wp:extent cx="3143250" cy="114300"/>
                <wp:effectExtent l="0" t="0" r="0" b="0"/>
                <wp:wrapNone/>
                <wp:docPr id="4" name="Immagi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4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143250" cy="114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" o:spid="_x0000_s10" type="#_x0000_t75" style="position:absolute;z-index:-251656704;o:allowoverlap:true;o:allowincell:true;mso-position-horizontal-relative:text;margin-left:-5.60pt;mso-position-horizontal:absolute;mso-position-vertical-relative:text;margin-top:14.15pt;mso-position-vertical:absolute;width:247.50pt;height:9.00pt;mso-wrap-distance-left:9.00pt;mso-wrap-distance-top:0.00pt;mso-wrap-distance-right:9.00pt;mso-wrap-distance-bottom:0.00pt;z-index:1;" stroked="false"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</w:rPr>
      </w:r>
    </w:p>
    <w:tbl>
      <w:tblPr>
        <w:tblW w:w="0" w:type="auto"/>
        <w:tblInd w:w="7" w:type="dxa"/>
        <w:tblBorders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1"/>
        <w:gridCol w:w="3160"/>
      </w:tblGrid>
      <w:tr>
        <w:trPr>
          <w:trHeight w:val="653"/>
        </w:trPr>
        <w:tc>
          <w:tcPr>
            <w:shd w:val="clear" w:color="auto" w:fill="auto"/>
            <w:tcBorders/>
            <w:tcW w:w="2261" w:type="dxa"/>
            <w:vAlign w:val="bottom"/>
            <w:textDirection w:val="lrTb"/>
            <w:noWrap w:val="false"/>
          </w:tcPr>
          <w:p>
            <w:pPr>
              <w:pBdr/>
              <w:spacing w:line="653" w:lineRule="exact"/>
              <w:ind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  <w:t xml:space="preserve">Modalità di</w:t>
            </w:r>
            <w:r>
              <w:rPr>
                <w:rFonts w:ascii="Times New Roman" w:hAnsi="Times New Roman" w:eastAsia="Times New Roman"/>
                <w:b/>
                <w:sz w:val="24"/>
              </w:rPr>
              <w:t xml:space="preserve"> verifica: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</w:p>
        </w:tc>
        <w:tc>
          <w:tcPr>
            <w:shd w:val="clear" w:color="auto" w:fill="auto"/>
            <w:tcBorders/>
            <w:tcW w:w="3160" w:type="dxa"/>
            <w:vAlign w:val="bottom"/>
            <w:textDirection w:val="lrTb"/>
            <w:noWrap w:val="false"/>
          </w:tcPr>
          <w:p>
            <w:pPr>
              <w:pBdr/>
              <w:spacing w:line="653" w:lineRule="exact"/>
              <w:ind w:left="139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Wingdings" w:hAnsi="Wingdings" w:eastAsia="Wingdings" w:cs="Wingdings"/>
                <w:sz w:val="24"/>
              </w:rPr>
              <w:t xml:space="preserve">o</w:t>
            </w:r>
            <w:r>
              <w:rPr>
                <w:rFonts w:ascii="Times New Roman" w:hAnsi="Times New Roman" w:eastAsia="Times New Roman"/>
                <w:sz w:val="24"/>
              </w:rPr>
              <w:t xml:space="preserve"> prove comuni alla classe</w:t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  <w:tr>
        <w:trPr>
          <w:trHeight w:val="608"/>
        </w:trPr>
        <w:tc>
          <w:tcPr>
            <w:shd w:val="clear" w:color="auto" w:fill="auto"/>
            <w:tcBorders/>
            <w:tcW w:w="2261" w:type="dxa"/>
            <w:vAlign w:val="bottom"/>
            <w:textDirection w:val="lrTb"/>
            <w:noWrap w:val="false"/>
          </w:tcPr>
          <w:p>
            <w:pPr>
              <w:pBdr/>
              <w:spacing w:line="0" w:lineRule="atLeast"/>
              <w:ind/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</w:p>
        </w:tc>
        <w:tc>
          <w:tcPr>
            <w:shd w:val="clear" w:color="auto" w:fill="auto"/>
            <w:tcBorders/>
            <w:tcW w:w="3160" w:type="dxa"/>
            <w:vAlign w:val="bottom"/>
            <w:textDirection w:val="lrTb"/>
            <w:noWrap w:val="false"/>
          </w:tcPr>
          <w:p>
            <w:pPr>
              <w:pBdr/>
              <w:spacing w:line="607" w:lineRule="exact"/>
              <w:ind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Wingdings" w:hAnsi="Wingdings" w:eastAsia="Wingdings" w:cs="Wingdings"/>
                <w:sz w:val="24"/>
              </w:rPr>
              <w:t xml:space="preserve">o</w:t>
            </w:r>
            <w:r>
              <w:rPr>
                <w:rFonts w:ascii="Times New Roman" w:hAnsi="Times New Roman" w:eastAsia="Times New Roman"/>
                <w:sz w:val="24"/>
              </w:rPr>
              <w:t xml:space="preserve"> prove differenziate</w:t>
            </w:r>
            <w:r>
              <w:rPr>
                <w:rFonts w:ascii="Times New Roman" w:hAnsi="Times New Roman" w:eastAsia="Times New Roman"/>
                <w:sz w:val="24"/>
              </w:rPr>
            </w:r>
          </w:p>
        </w:tc>
      </w:tr>
    </w:tbl>
    <w:p>
      <w:pPr>
        <w:pBdr/>
        <w:spacing w:line="2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2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highlight w:val="none"/>
        </w:rPr>
      </w:r>
      <w:r>
        <w:rPr>
          <w:rFonts w:ascii="Times New Roman" w:hAnsi="Times New Roman" w:eastAsia="Times New Roman"/>
          <w:b/>
          <w:sz w:val="24"/>
          <w:highlight w:val="none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</w:rPr>
        <w:t xml:space="preserve">Valutazioni e verifiche:</w:t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highlight w:val="none"/>
        </w:rPr>
      </w:r>
      <w:r>
        <w:rPr>
          <w:rFonts w:ascii="Times New Roman" w:hAnsi="Times New Roman" w:eastAsia="Times New Roman"/>
          <w:b/>
          <w:sz w:val="24"/>
          <w:highlight w:val="none"/>
        </w:rPr>
      </w:r>
    </w:p>
    <w:p>
      <w:pPr>
        <w:numPr>
          <w:ilvl w:val="0"/>
          <w:numId w:val="12"/>
        </w:numPr>
        <w:pBdr/>
        <w:tabs>
          <w:tab w:val="left" w:leader="none" w:pos="287"/>
        </w:tabs>
        <w:spacing w:line="183" w:lineRule="auto"/>
        <w:ind w:hanging="287" w:left="287"/>
        <w:rPr>
          <w:rFonts w:ascii="Wingdings 2" w:hAnsi="Wingdings 2" w:eastAsia="Wingdings 2"/>
          <w:sz w:val="35"/>
          <w:vertAlign w:val="superscript"/>
        </w:rPr>
      </w:pPr>
      <w:r>
        <w:rPr>
          <w:rFonts w:ascii="Times New Roman" w:hAnsi="Times New Roman" w:eastAsia="Times New Roman"/>
          <w:sz w:val="18"/>
        </w:rPr>
        <w:t xml:space="preserve">tempi, procedure e strumenti comuni agli altri alunni</w:t>
      </w:r>
      <w:r>
        <w:rPr>
          <w:rFonts w:ascii="Wingdings 2" w:hAnsi="Wingdings 2" w:eastAsia="Wingdings 2"/>
          <w:sz w:val="35"/>
          <w:vertAlign w:val="superscript"/>
        </w:rPr>
      </w:r>
    </w:p>
    <w:p>
      <w:pPr>
        <w:pBdr/>
        <w:spacing w:line="51" w:lineRule="exact"/>
        <w:ind/>
        <w:rPr>
          <w:rFonts w:ascii="Wingdings 2" w:hAnsi="Wingdings 2" w:eastAsia="Wingdings 2"/>
          <w:sz w:val="35"/>
          <w:vertAlign w:val="superscript"/>
        </w:rPr>
      </w:pPr>
      <w:r>
        <w:rPr>
          <w:rFonts w:ascii="Wingdings 2" w:hAnsi="Wingdings 2" w:eastAsia="Wingdings 2"/>
          <w:sz w:val="35"/>
          <w:vertAlign w:val="superscript"/>
        </w:rPr>
      </w:r>
      <w:r>
        <w:rPr>
          <w:rFonts w:ascii="Wingdings 2" w:hAnsi="Wingdings 2" w:eastAsia="Wingdings 2"/>
          <w:sz w:val="35"/>
          <w:vertAlign w:val="superscript"/>
        </w:rPr>
      </w:r>
    </w:p>
    <w:p>
      <w:pPr>
        <w:numPr>
          <w:ilvl w:val="0"/>
          <w:numId w:val="12"/>
        </w:numPr>
        <w:pBdr/>
        <w:tabs>
          <w:tab w:val="left" w:leader="none" w:pos="287"/>
        </w:tabs>
        <w:spacing w:line="183" w:lineRule="auto"/>
        <w:ind w:hanging="287" w:left="287"/>
        <w:rPr>
          <w:rFonts w:ascii="Wingdings 2" w:hAnsi="Wingdings 2" w:eastAsia="Wingdings 2"/>
          <w:sz w:val="29"/>
          <w:vertAlign w:val="superscript"/>
        </w:rPr>
      </w:pPr>
      <w:r>
        <w:rPr>
          <w:rFonts w:ascii="Times New Roman" w:hAnsi="Times New Roman" w:eastAsia="Times New Roman"/>
          <w:sz w:val="16"/>
        </w:rPr>
        <w:t xml:space="preserve">tempi più lunghi</w:t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pBdr/>
        <w:spacing w:line="88" w:lineRule="exact"/>
        <w:ind/>
        <w:rPr>
          <w:rFonts w:ascii="Wingdings 2" w:hAnsi="Wingdings 2" w:eastAsia="Wingdings 2"/>
          <w:sz w:val="29"/>
          <w:vertAlign w:val="superscript"/>
        </w:rPr>
      </w:pPr>
      <w:r>
        <w:rPr>
          <w:rFonts w:ascii="Wingdings 2" w:hAnsi="Wingdings 2" w:eastAsia="Wingdings 2"/>
          <w:sz w:val="29"/>
          <w:vertAlign w:val="superscript"/>
        </w:rPr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numPr>
          <w:ilvl w:val="0"/>
          <w:numId w:val="12"/>
        </w:numPr>
        <w:pBdr/>
        <w:tabs>
          <w:tab w:val="left" w:leader="none" w:pos="287"/>
        </w:tabs>
        <w:spacing w:line="180" w:lineRule="auto"/>
        <w:ind w:hanging="287" w:left="287"/>
        <w:rPr>
          <w:rFonts w:ascii="Wingdings 2" w:hAnsi="Wingdings 2" w:eastAsia="Wingdings 2"/>
          <w:sz w:val="29"/>
          <w:vertAlign w:val="superscript"/>
        </w:rPr>
      </w:pPr>
      <w:r>
        <w:rPr>
          <w:rFonts w:ascii="Times New Roman" w:hAnsi="Times New Roman" w:eastAsia="Times New Roman"/>
          <w:sz w:val="17"/>
        </w:rPr>
        <w:t xml:space="preserve">strumenti compensativi o ausili per  </w:t>
      </w:r>
      <w:r>
        <w:rPr>
          <w:rFonts w:ascii="Wingdings 2" w:hAnsi="Wingdings 2" w:eastAsia="Wingdings 2"/>
          <w:sz w:val="31"/>
          <w:vertAlign w:val="superscript"/>
        </w:rPr>
        <w:t xml:space="preserve"></w:t>
      </w:r>
      <w:r>
        <w:rPr>
          <w:rFonts w:ascii="Times New Roman" w:hAnsi="Times New Roman" w:eastAsia="Times New Roman"/>
          <w:sz w:val="17"/>
        </w:rPr>
        <w:t xml:space="preserve"> tutte  </w:t>
      </w:r>
      <w:r>
        <w:rPr>
          <w:rFonts w:ascii="Wingdings 2" w:hAnsi="Wingdings 2" w:eastAsia="Wingdings 2"/>
          <w:sz w:val="31"/>
          <w:vertAlign w:val="superscript"/>
        </w:rPr>
        <w:t xml:space="preserve"></w:t>
      </w:r>
      <w:r>
        <w:rPr>
          <w:rFonts w:ascii="Times New Roman" w:hAnsi="Times New Roman" w:eastAsia="Times New Roman"/>
          <w:sz w:val="17"/>
        </w:rPr>
        <w:t xml:space="preserve"> quasi tutte le discipline</w:t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pBdr/>
        <w:spacing w:line="1" w:lineRule="exact"/>
        <w:ind/>
        <w:rPr>
          <w:rFonts w:ascii="Wingdings 2" w:hAnsi="Wingdings 2" w:eastAsia="Wingdings 2"/>
          <w:sz w:val="29"/>
          <w:vertAlign w:val="superscript"/>
        </w:rPr>
      </w:pPr>
      <w:r>
        <w:rPr>
          <w:rFonts w:ascii="Wingdings 2" w:hAnsi="Wingdings 2" w:eastAsia="Wingdings 2"/>
          <w:sz w:val="29"/>
          <w:vertAlign w:val="superscript"/>
        </w:rPr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pBdr/>
        <w:spacing w:line="221" w:lineRule="auto"/>
        <w:ind w:left="287"/>
        <w:rPr>
          <w:rFonts w:ascii="Times New Roman" w:hAnsi="Times New Roman" w:eastAsia="Times New Roman"/>
          <w:sz w:val="22"/>
        </w:rPr>
      </w:pPr>
      <w:r>
        <w:rPr>
          <w:rFonts w:ascii="Times New Roman" w:hAnsi="Times New Roman" w:eastAsia="Times New Roman"/>
          <w:sz w:val="22"/>
        </w:rPr>
        <w:t xml:space="preserve">QUALI:______________________________________________________________________________</w:t>
      </w:r>
      <w:r>
        <w:rPr>
          <w:rFonts w:ascii="Times New Roman" w:hAnsi="Times New Roman" w:eastAsia="Times New Roman"/>
          <w:sz w:val="22"/>
        </w:rPr>
      </w:r>
    </w:p>
    <w:p>
      <w:pPr>
        <w:pBdr/>
        <w:spacing w:line="138" w:lineRule="exact"/>
        <w:ind/>
        <w:rPr>
          <w:rFonts w:ascii="Wingdings 2" w:hAnsi="Wingdings 2" w:eastAsia="Wingdings 2"/>
          <w:sz w:val="29"/>
          <w:vertAlign w:val="superscript"/>
        </w:rPr>
      </w:pPr>
      <w:r>
        <w:rPr>
          <w:rFonts w:ascii="Wingdings 2" w:hAnsi="Wingdings 2" w:eastAsia="Wingdings 2"/>
          <w:sz w:val="29"/>
          <w:vertAlign w:val="superscript"/>
        </w:rPr>
      </w:r>
      <w:r>
        <w:rPr>
          <w:rFonts w:ascii="Wingdings 2" w:hAnsi="Wingdings 2" w:eastAsia="Wingdings 2"/>
          <w:sz w:val="29"/>
          <w:vertAlign w:val="superscript"/>
        </w:rPr>
      </w:r>
    </w:p>
    <w:p>
      <w:pPr>
        <w:pBdr/>
        <w:spacing w:line="0" w:lineRule="atLeast"/>
        <w:ind w:left="287"/>
        <w:rPr>
          <w:rFonts w:ascii="Times New Roman" w:hAnsi="Times New Roman" w:eastAsia="Times New Roman"/>
          <w:sz w:val="21"/>
        </w:rPr>
      </w:pPr>
      <w:r>
        <w:rPr>
          <w:rFonts w:ascii="Times New Roman" w:hAnsi="Times New Roman" w:eastAsia="Times New Roman"/>
          <w:sz w:val="21"/>
        </w:rPr>
        <w:t xml:space="preserve">_____________________________________________________________________________________</w:t>
      </w:r>
      <w:r>
        <w:rPr>
          <w:rFonts w:ascii="Times New Roman" w:hAnsi="Times New Roman" w:eastAsia="Times New Roman"/>
          <w:sz w:val="21"/>
        </w:rPr>
      </w:r>
    </w:p>
    <w:p>
      <w:pPr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205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</w:rPr>
        <w:t xml:space="preserve">Colloqui con la famiglia:</w:t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highlight w:val="none"/>
        </w:rPr>
      </w:r>
      <w:r>
        <w:rPr>
          <w:rFonts w:ascii="Times New Roman" w:hAnsi="Times New Roman" w:eastAsia="Times New Roman"/>
          <w:b/>
          <w:sz w:val="24"/>
          <w:highlight w:val="none"/>
        </w:rPr>
      </w:r>
    </w:p>
    <w:p>
      <w:pPr>
        <w:numPr>
          <w:ilvl w:val="0"/>
          <w:numId w:val="13"/>
        </w:numPr>
        <w:pBdr/>
        <w:tabs>
          <w:tab w:val="left" w:leader="none" w:pos="707"/>
        </w:tabs>
        <w:spacing w:line="181" w:lineRule="auto"/>
        <w:ind w:hanging="347" w:left="707"/>
        <w:rPr>
          <w:rFonts w:ascii="Wingdings 2" w:hAnsi="Wingdings 2" w:eastAsia="Wingdings 2"/>
          <w:sz w:val="34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Regolari</w:t>
      </w:r>
      <w:r>
        <w:rPr>
          <w:rFonts w:ascii="Wingdings 2" w:hAnsi="Wingdings 2" w:eastAsia="Wingdings 2"/>
          <w:sz w:val="34"/>
          <w:vertAlign w:val="superscript"/>
        </w:rPr>
      </w:r>
    </w:p>
    <w:p>
      <w:pPr>
        <w:pBdr/>
        <w:spacing w:line="23" w:lineRule="exact"/>
        <w:ind/>
        <w:rPr>
          <w:rFonts w:ascii="Wingdings 2" w:hAnsi="Wingdings 2" w:eastAsia="Wingdings 2"/>
          <w:sz w:val="34"/>
          <w:vertAlign w:val="superscript"/>
        </w:rPr>
      </w:pPr>
      <w:r>
        <w:rPr>
          <w:rFonts w:ascii="Wingdings 2" w:hAnsi="Wingdings 2" w:eastAsia="Wingdings 2"/>
          <w:sz w:val="34"/>
          <w:vertAlign w:val="superscript"/>
        </w:rPr>
      </w:r>
      <w:r>
        <w:rPr>
          <w:rFonts w:ascii="Wingdings 2" w:hAnsi="Wingdings 2" w:eastAsia="Wingdings 2"/>
          <w:sz w:val="34"/>
          <w:vertAlign w:val="superscript"/>
        </w:rPr>
      </w:r>
    </w:p>
    <w:p>
      <w:pPr>
        <w:numPr>
          <w:ilvl w:val="0"/>
          <w:numId w:val="13"/>
        </w:numPr>
        <w:pBdr/>
        <w:tabs>
          <w:tab w:val="left" w:leader="none" w:pos="707"/>
        </w:tabs>
        <w:spacing w:line="180" w:lineRule="auto"/>
        <w:ind w:hanging="347" w:left="707"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Saltuari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2" w:lineRule="exact"/>
        <w:ind/>
        <w:rPr>
          <w:rFonts w:ascii="Wingdings 2" w:hAnsi="Wingdings 2" w:eastAsia="Wingdings 2"/>
          <w:sz w:val="32"/>
          <w:vertAlign w:val="superscript"/>
        </w:rPr>
      </w:pPr>
      <w:r>
        <w:rPr>
          <w:rFonts w:ascii="Wingdings 2" w:hAnsi="Wingdings 2" w:eastAsia="Wingdings 2"/>
          <w:sz w:val="32"/>
          <w:vertAlign w:val="superscript"/>
        </w:rPr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numPr>
          <w:ilvl w:val="0"/>
          <w:numId w:val="13"/>
        </w:numPr>
        <w:pBdr/>
        <w:tabs>
          <w:tab w:val="left" w:leader="none" w:pos="707"/>
        </w:tabs>
        <w:spacing w:line="180" w:lineRule="auto"/>
        <w:ind w:hanging="347" w:left="707"/>
        <w:rPr>
          <w:rFonts w:ascii="Wingdings 2" w:hAnsi="Wingdings 2" w:eastAsia="Wingdings 2"/>
          <w:sz w:val="32"/>
          <w:vertAlign w:val="superscript"/>
        </w:rPr>
      </w:pPr>
      <w:r>
        <w:rPr>
          <w:rFonts w:ascii="Times New Roman" w:hAnsi="Times New Roman" w:eastAsia="Times New Roman"/>
          <w:sz w:val="19"/>
        </w:rPr>
        <w:t xml:space="preserve">inesistenti</w:t>
      </w:r>
      <w:r>
        <w:rPr>
          <w:rFonts w:ascii="Wingdings 2" w:hAnsi="Wingdings 2" w:eastAsia="Wingdings 2"/>
          <w:sz w:val="32"/>
          <w:vertAlign w:val="superscript"/>
        </w:rPr>
      </w:r>
    </w:p>
    <w:p>
      <w:pPr>
        <w:pBdr/>
        <w:spacing w:line="277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0" w:lineRule="atLeast"/>
        <w:ind w:left="7"/>
        <w:rPr>
          <w:rFonts w:ascii="Times New Roman" w:hAnsi="Times New Roman" w:eastAsia="Times New Roman"/>
          <w:i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Incontri Scuola – Famiglia - Asl svolti durante l’anno scolastico: </w:t>
      </w:r>
      <w:r>
        <w:rPr>
          <w:rFonts w:ascii="Times New Roman" w:hAnsi="Times New Roman" w:eastAsia="Times New Roman"/>
          <w:sz w:val="24"/>
        </w:rPr>
        <w:t xml:space="preserve">(</w:t>
      </w:r>
      <w:r>
        <w:rPr>
          <w:rFonts w:ascii="Times New Roman" w:hAnsi="Times New Roman" w:eastAsia="Times New Roman"/>
          <w:i/>
          <w:sz w:val="24"/>
        </w:rPr>
        <w:t xml:space="preserve">indicare data)</w:t>
      </w:r>
      <w:r>
        <w:rPr>
          <w:rFonts w:ascii="Times New Roman" w:hAnsi="Times New Roman" w:eastAsia="Times New Roman"/>
          <w:i/>
          <w:sz w:val="24"/>
        </w:rPr>
      </w:r>
    </w:p>
    <w:p>
      <w:pPr>
        <w:pBdr/>
        <w:spacing w:line="279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numPr>
          <w:ilvl w:val="0"/>
          <w:numId w:val="14"/>
        </w:numPr>
        <w:pBdr/>
        <w:tabs>
          <w:tab w:val="left" w:leader="none" w:pos="707"/>
        </w:tabs>
        <w:spacing w:line="0" w:lineRule="atLeast"/>
        <w:ind w:hanging="347" w:left="70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__________________________________________________________________________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240" w:lineRule="exact"/>
        <w:ind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numPr>
          <w:ilvl w:val="0"/>
          <w:numId w:val="14"/>
        </w:numPr>
        <w:pBdr/>
        <w:tabs>
          <w:tab w:val="left" w:leader="none" w:pos="707"/>
        </w:tabs>
        <w:spacing w:line="0" w:lineRule="atLeast"/>
        <w:ind w:hanging="347" w:left="70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__________________________________________________________________________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200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316" w:lineRule="exact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480" w:lineRule="auto"/>
        <w:ind w:left="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M</w:t>
      </w:r>
      <w:r>
        <w:rPr>
          <w:rFonts w:ascii="Times New Roman" w:hAnsi="Times New Roman" w:eastAsia="Times New Roman"/>
          <w:sz w:val="24"/>
        </w:rPr>
        <w:t xml:space="preserve">ercogliano</w:t>
      </w:r>
      <w:r>
        <w:rPr>
          <w:rFonts w:ascii="Times New Roman" w:hAnsi="Times New Roman" w:eastAsia="Times New Roman"/>
          <w:sz w:val="24"/>
        </w:rPr>
        <w:t xml:space="preserve">, 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480" w:lineRule="auto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480" w:lineRule="auto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480" w:lineRule="auto"/>
        <w:ind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480" w:lineRule="auto"/>
        <w:ind/>
        <w:jc w:val="center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I</w:t>
      </w:r>
      <w:r>
        <w:rPr>
          <w:rFonts w:ascii="Times New Roman" w:hAnsi="Times New Roman" w:eastAsia="Times New Roman"/>
          <w:sz w:val="24"/>
        </w:rPr>
        <w:t xml:space="preserve">l </w:t>
      </w:r>
      <w:r>
        <w:rPr>
          <w:rFonts w:ascii="Times New Roman" w:hAnsi="Times New Roman" w:eastAsia="Times New Roman"/>
          <w:sz w:val="24"/>
        </w:rPr>
        <w:t xml:space="preserve">team docent</w:t>
      </w:r>
      <w:bookmarkStart w:id="3" w:name="page4"/>
      <w:r/>
      <w:bookmarkEnd w:id="3"/>
      <w:r>
        <w:rPr>
          <w:rFonts w:ascii="Times New Roman" w:hAnsi="Times New Roman" w:eastAsia="Times New Roman"/>
          <w:sz w:val="24"/>
        </w:rPr>
        <w:t xml:space="preserve">i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480" w:lineRule="auto"/>
        <w:ind w:left="7087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480" w:lineRule="auto"/>
        <w:ind/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  <w:t xml:space="preserve">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480" w:lineRule="auto"/>
        <w:ind/>
        <w:jc w:val="both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  <w:t xml:space="preserve">_________________________________</w:t>
      </w:r>
      <w:r>
        <w:rPr>
          <w:rFonts w:ascii="Times New Roman" w:hAnsi="Times New Roman" w:eastAsia="Times New Roman"/>
          <w:sz w:val="24"/>
        </w:rPr>
      </w:r>
    </w:p>
    <w:p>
      <w:pPr>
        <w:pBdr/>
        <w:spacing w:line="480" w:lineRule="auto"/>
        <w:ind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  <w:t xml:space="preserve">_________________________________</w:t>
      </w:r>
      <w:r>
        <w:rPr>
          <w:rFonts w:ascii="Times New Roman" w:hAnsi="Times New Roman" w:eastAsia="Times New Roman"/>
        </w:rPr>
      </w:r>
    </w:p>
    <w:p>
      <w:pPr>
        <w:pBdr/>
        <w:spacing w:line="480" w:lineRule="auto"/>
        <w:ind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  <w:t xml:space="preserve">_________________________________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480" w:lineRule="auto"/>
        <w:ind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  <w:t xml:space="preserve">_________________________________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480" w:lineRule="auto"/>
        <w:ind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  <w:t xml:space="preserve">_________________________________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480" w:lineRule="auto"/>
        <w:ind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  <w:t xml:space="preserve">_________________________________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480" w:lineRule="auto"/>
        <w:ind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  <w:t xml:space="preserve">_________________________________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480" w:lineRule="auto"/>
        <w:ind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</w:rPr>
        <w:t xml:space="preserve">__________________________________</w:t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</w:r>
      <w:r>
        <w:rPr>
          <w:rFonts w:ascii="Times New Roman" w:hAnsi="Times New Roman" w:eastAsia="Times New Roman"/>
          <w:sz w:val="24"/>
        </w:rPr>
        <w:tab/>
        <w:t xml:space="preserve">_________________________________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Bdr/>
        <w:spacing w:line="480" w:lineRule="auto"/>
        <w:ind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4"/>
        </w:rPr>
      </w:r>
      <w:r>
        <w:rPr>
          <w:rFonts w:ascii="Times New Roman" w:hAnsi="Times New Roman" w:eastAsia="Times New Roman"/>
        </w:rPr>
      </w:r>
    </w:p>
    <w:p>
      <w:pPr>
        <w:pBdr/>
        <w:spacing w:line="480" w:lineRule="auto"/>
        <w:ind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sectPr>
      <w:footnotePr/>
      <w:endnotePr/>
      <w:type w:val="nextPage"/>
      <w:pgSz w:h="16838" w:orient="landscape" w:w="11900"/>
      <w:pgMar w:top="1411" w:right="1046" w:bottom="284" w:left="1060" w:header="0" w:footer="0" w:gutter="0"/>
      <w:cols w:num="1" w:sep="0" w:space="0" w:equalWidth="0">
        <w:col w:w="9800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</w:font>
  <w:font w:name="Garamond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10000000000000000"/>
  </w:font>
  <w:font w:name="Segoe UI">
    <w:panose1 w:val="020B0502020104020203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pBdr/>
      <w:spacing/>
      <w:ind/>
      <w:rPr/>
    </w:pPr>
    <w:r/>
    <w:r/>
  </w:p>
  <w:p>
    <w:pPr>
      <w:pStyle w:val="757"/>
      <w:pBdr/>
      <w:spacing/>
      <w:ind/>
      <w:rPr/>
    </w:pPr>
    <w:r/>
    <w:r/>
  </w:p>
  <w:p>
    <w:pPr>
      <w:pStyle w:val="757"/>
      <w:pBdr/>
      <w:spacing/>
      <w:ind/>
      <w:rPr/>
    </w:pPr>
    <w:r/>
    <w:r/>
  </w:p>
  <w:p>
    <w:pPr>
      <w:pBdr/>
      <w:spacing/>
      <w:ind/>
      <w:rPr/>
    </w:pPr>
    <w:r/>
    <w:r/>
    <w:r/>
  </w:p>
  <w:p>
    <w:pPr>
      <w:pBdr/>
      <w:spacing/>
      <w:ind/>
      <w:rPr/>
    </w:pPr>
    <w:r/>
    <w:r/>
    <w:r/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left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5" cy="876249"/>
                      </a:xfrm>
                    </wpg:grpSpPr>
                    <pic:pic xmlns:pic="http://schemas.openxmlformats.org/drawingml/2006/picture">
                      <pic:nvPicPr>
                        <pic:cNvPr id="627369578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7" y="225630"/>
                          <a:ext cx="741042" cy="4394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64935134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7" y="356257"/>
                          <a:ext cx="976627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99256732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0" y="201879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74488200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6"/>
                          <a:ext cx="1169032" cy="2717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37433357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2" y="439384"/>
                          <a:ext cx="1093467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74330019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1" y="0"/>
                          <a:ext cx="1325880" cy="8102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22811263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18" y="201879"/>
                          <a:ext cx="1239517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1019725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2" cy="47624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both"/>
      <w:rPr>
        <w:color w:val="000000"/>
        <w:sz w:val="2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43815</wp:posOffset>
              </wp:positionV>
              <wp:extent cx="6115685" cy="1128395"/>
              <wp:effectExtent l="0" t="0" r="0" b="0"/>
              <wp:wrapNone/>
              <wp:docPr id="3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115682" cy="11283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tabs>
                              <w:tab w:val="left" w:leader="none" w:pos="4678"/>
                              <w:tab w:val="left" w:leader="none" w:pos="7788"/>
                            </w:tabs>
                            <w:spacing w:before="120"/>
                            <w:ind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color w:val="000000" w:themeColor="text1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Istituto Comprensivo “Mercogliano”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Scuola dell’Infanzia, Primaria e Secondaria di Primo Grado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Via Aldo Moro – 83013 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Tel. 0825689820 –  Fax 0825787113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email: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9" w:tooltip="mailto:avic86100n@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pec: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0" w:tooltip="mailto:avic86100n@pec.istruzione.it" w:history="1">
                            <w:r>
                              <w:rPr>
                                <w:rStyle w:val="174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avic86100n@pec.istruzione.it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sito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web: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www.icmercogliano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.edu.it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Cod. Min.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P. I. AVIC86100N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C.F.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80007970645  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Codice Univoco Ufficio: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UFCK59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9" o:spid="_x0000_s9" o:spt="202" type="#_x0000_t202" style="position:absolute;z-index:-251659264;o:allowoverlap:true;o:allowincell:true;mso-position-horizontal-relative:margin;mso-position-horizontal:right;mso-position-vertical-relative:text;margin-top:3.45pt;mso-position-vertical:absolute;width:481.55pt;height:88.85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Bdr/>
                      <w:tabs>
                        <w:tab w:val="left" w:leader="none" w:pos="4678"/>
                        <w:tab w:val="left" w:leader="none" w:pos="7788"/>
                      </w:tabs>
                      <w:spacing w:before="120"/>
                      <w:ind/>
                      <w:jc w:val="center"/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mallCaps/>
                        <w:color w:val="000000" w:themeColor="text1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Istituto Comprensivo “Mercogliano”</w:t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  <w:tab/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  <w:t xml:space="preserve">Scuola dell’Infanzia, Primaria e Secondaria di Primo Grado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Via Aldo Moro – 83013 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Tel. 0825689820 –  Fax 0825787113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email: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9" w:tooltip="mailto:avic86100n@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pec: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10" w:tooltip="mailto:avic86100n@pec.istruzione.it" w:history="1">
                      <w:r>
                        <w:rPr>
                          <w:rStyle w:val="174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avic86100n@pec.istruzione.it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sito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  <w:lang w:val="en-US"/>
                      </w:rPr>
                      <w:t xml:space="preserve">web: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  <w:lang w:val="en-US"/>
                      </w:rPr>
                      <w:t xml:space="preserve">  www.icmercogliano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.edu.it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Cod. Min.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P. I. AVIC86100N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C.F.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80007970645  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Codice Univoco Ufficio: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UFCK59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sz w:val="22"/>
      </w:rPr>
    </w:r>
    <w:r>
      <w:rPr>
        <w:color w:val="000000"/>
        <w:sz w:val="22"/>
      </w:rPr>
    </w:r>
  </w:p>
  <w:p>
    <w:pPr>
      <w:pBdr/>
      <w:spacing/>
      <w:ind/>
      <w:jc w:val="both"/>
      <w:rPr>
        <w:color w:val="000000"/>
      </w:rPr>
    </w:pPr>
    <w:r>
      <w:rPr>
        <w:color w:val="000000"/>
      </w:rPr>
    </w:r>
    <w:r>
      <w:rPr>
        <w:color w:val="000000"/>
      </w:rPr>
    </w:r>
    <w:r>
      <w:rPr>
        <w:color w:val="000000"/>
      </w:rPr>
    </w:r>
  </w:p>
  <w:p>
    <w:pPr>
      <w:pStyle w:val="757"/>
      <w:pBdr/>
      <w:spacing/>
      <w:ind/>
      <w:rPr/>
    </w:pPr>
    <w:r/>
    <w:r/>
    <w:r/>
  </w:p>
  <w:p>
    <w:pPr>
      <w:pStyle w:val="757"/>
      <w:pBdr/>
      <w:spacing/>
      <w:ind/>
      <w:rPr/>
    </w:pPr>
    <w:r/>
    <w:r/>
    <w:r/>
  </w:p>
  <w:p>
    <w:pPr>
      <w:pStyle w:val="757"/>
      <w:pBdr/>
      <w:spacing/>
      <w:ind/>
      <w:rPr/>
    </w:pPr>
    <w:r/>
    <w:r/>
    <w:r/>
  </w:p>
  <w:p>
    <w:pPr>
      <w:pStyle w:val="757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"/>
      <w:numFmt w:val="bullet"/>
      <w:pPr>
        <w:pBdr/>
        <w:spacing/>
        <w:ind/>
      </w:pPr>
      <w:rPr>
        <w:sz w:val="40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">
    <w:lvl w:ilvl="0">
      <w:isLgl w:val="false"/>
      <w:lvlJc w:val="left"/>
      <w:lvlText w:val="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2">
    <w:lvl w:ilvl="0">
      <w:isLgl w:val="false"/>
      <w:lvlJc w:val="left"/>
      <w:lvlText w:val="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3">
    <w:lvl w:ilvl="0">
      <w:isLgl w:val="false"/>
      <w:lvlJc w:val="left"/>
      <w:lvlText w:val="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4">
    <w:lvl w:ilvl="0">
      <w:isLgl w:val="false"/>
      <w:lvlJc w:val="left"/>
      <w:lvlText w:val="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5">
    <w:lvl w:ilvl="0">
      <w:isLgl w:val="false"/>
      <w:lvlJc w:val="left"/>
      <w:lvlText w:val="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6">
    <w:lvl w:ilvl="0">
      <w:isLgl w:val="false"/>
      <w:lvlJc w:val="left"/>
      <w:lvlText w:val="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7">
    <w:lvl w:ilvl="0">
      <w:isLgl w:val="false"/>
      <w:lvlJc w:val="left"/>
      <w:lvlText w:val="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8">
    <w:lvl w:ilvl="0">
      <w:isLgl w:val="false"/>
      <w:lvlJc w:val="left"/>
      <w:lvlText w:val="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9">
    <w:lvl w:ilvl="0">
      <w:isLgl w:val="false"/>
      <w:lvlJc w:val="left"/>
      <w:lvlText w:val=""/>
      <w:numFmt w:val="bullet"/>
      <w:pPr>
        <w:pBdr/>
        <w:spacing/>
        <w:ind/>
      </w:pPr>
      <w:rPr>
        <w:sz w:val="32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0">
    <w:lvl w:ilvl="0">
      <w:isLgl w:val="false"/>
      <w:lvlJc w:val="left"/>
      <w:lvlText w:val=""/>
      <w:numFmt w:val="bullet"/>
      <w:pPr>
        <w:pBdr/>
        <w:spacing/>
        <w:ind/>
      </w:pPr>
      <w:rPr>
        <w:sz w:val="32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1">
    <w:lvl w:ilvl="0">
      <w:isLgl w:val="false"/>
      <w:lvlJc w:val="left"/>
      <w:lvlText w:val=""/>
      <w:numFmt w:val="bullet"/>
      <w:pPr>
        <w:pBdr/>
        <w:spacing/>
        <w:ind/>
      </w:pPr>
      <w:rPr>
        <w:sz w:val="32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2">
    <w:lvl w:ilvl="0">
      <w:isLgl w:val="false"/>
      <w:lvlJc w:val="left"/>
      <w:lvlText w:val="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4">
    <w:lvl w:ilvl="0">
      <w:isLgl w:val="false"/>
      <w:lvlJc w:val="left"/>
      <w:lvlText w:val="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5">
    <w:lvl w:ilvl="0">
      <w:isLgl w:val="false"/>
      <w:lvlJc w:val="left"/>
      <w:lvlText w:val=""/>
      <w:numFmt w:val="bullet"/>
      <w:pPr>
        <w:pBdr/>
        <w:spacing/>
        <w:ind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Symbol" w:hAnsi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Symbol" w:hAnsi="Symbol"/>
      </w:rPr>
      <w:start w:val="1"/>
      <w:suff w:val="tab"/>
    </w:lvl>
    <w:lvl w:ilvl="5">
      <w:isLgl w:val="false"/>
      <w:lvlJc w:val="left"/>
      <w:lvlText w:val="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Symbol" w:hAnsi="Symbol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Symbol" w:hAnsi="Symbol"/>
      </w:rPr>
      <w:start w:val="1"/>
      <w:suff w:val="tab"/>
    </w:lvl>
    <w:lvl w:ilvl="8">
      <w:isLgl w:val="false"/>
      <w:lvlJc w:val="left"/>
      <w:lvlText w:val="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Symbol" w:hAnsi="Symbol"/>
      </w:rPr>
      <w:start w:val="1"/>
      <w:suff w:val="tab"/>
    </w:lvl>
  </w:abstractNum>
  <w:abstractNum w:abstractNumId="17">
    <w:lvl w:ilvl="0">
      <w:isLgl w:val="false"/>
      <w:lvlJc w:val="left"/>
      <w:lvlText w:val=""/>
      <w:numFmt w:val="bullet"/>
      <w:pPr>
        <w:pBdr/>
        <w:spacing/>
        <w:ind w:hanging="360" w:left="727"/>
      </w:pPr>
      <w:rPr>
        <w:sz w:val="4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7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"/>
      <w:numFmt w:val="bullet"/>
      <w:pPr>
        <w:pBdr/>
        <w:spacing/>
        <w:ind w:hanging="360" w:left="720"/>
      </w:pPr>
      <w:rPr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Arial"/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53"/>
    <w:link w:val="75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751"/>
    <w:next w:val="751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53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751"/>
    <w:next w:val="75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3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51"/>
    <w:next w:val="75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3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1"/>
    <w:next w:val="75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3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1"/>
    <w:next w:val="75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3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1"/>
    <w:next w:val="75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3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1"/>
    <w:next w:val="75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3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1"/>
    <w:next w:val="75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3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51"/>
    <w:next w:val="75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53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51"/>
    <w:next w:val="75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53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51"/>
    <w:next w:val="75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51"/>
    <w:next w:val="75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53"/>
    <w:link w:val="757"/>
    <w:uiPriority w:val="99"/>
    <w:pPr>
      <w:pBdr/>
      <w:spacing/>
      <w:ind/>
    </w:pPr>
  </w:style>
  <w:style w:type="character" w:styleId="45">
    <w:name w:val="Footer Char"/>
    <w:basedOn w:val="753"/>
    <w:link w:val="759"/>
    <w:uiPriority w:val="99"/>
    <w:pPr>
      <w:pBdr/>
      <w:spacing/>
      <w:ind/>
    </w:pPr>
  </w:style>
  <w:style w:type="paragraph" w:styleId="46">
    <w:name w:val="Caption"/>
    <w:basedOn w:val="751"/>
    <w:next w:val="75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9"/>
    <w:uiPriority w:val="99"/>
    <w:pPr>
      <w:pBdr/>
      <w:spacing/>
      <w:ind/>
    </w:pPr>
  </w:style>
  <w:style w:type="table" w:styleId="48">
    <w:name w:val="Table Grid"/>
    <w:basedOn w:val="75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5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5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5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5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5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5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5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53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5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53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51"/>
    <w:next w:val="75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51"/>
    <w:next w:val="75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51"/>
    <w:next w:val="75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51"/>
    <w:next w:val="75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51"/>
    <w:next w:val="75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51"/>
    <w:next w:val="75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51"/>
    <w:next w:val="75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51"/>
    <w:next w:val="75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51"/>
    <w:next w:val="75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51"/>
    <w:next w:val="751"/>
    <w:uiPriority w:val="99"/>
    <w:unhideWhenUsed/>
    <w:pPr>
      <w:pBdr/>
      <w:spacing w:after="0" w:afterAutospacing="0"/>
      <w:ind/>
    </w:pPr>
  </w:style>
  <w:style w:type="paragraph" w:styleId="751" w:default="1">
    <w:name w:val="Normal"/>
    <w:qFormat/>
    <w:pPr>
      <w:pBdr/>
      <w:spacing/>
      <w:ind/>
    </w:pPr>
  </w:style>
  <w:style w:type="paragraph" w:styleId="752">
    <w:name w:val="Heading 1"/>
    <w:next w:val="751"/>
    <w:link w:val="765"/>
    <w:uiPriority w:val="9"/>
    <w:qFormat/>
    <w:pPr>
      <w:keepNext w:val="true"/>
      <w:keepLines w:val="true"/>
      <w:pBdr/>
      <w:spacing w:line="374" w:lineRule="auto"/>
      <w:ind w:right="1246" w:firstLine="751" w:left="1773"/>
      <w:outlineLvl w:val="0"/>
    </w:pPr>
    <w:rPr>
      <w:rFonts w:ascii="Times New Roman" w:hAnsi="Times New Roman" w:eastAsia="Times New Roman" w:cs="Times New Roman"/>
      <w:b/>
      <w:color w:val="000000"/>
      <w:sz w:val="35"/>
      <w:szCs w:val="22"/>
    </w:r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table" w:styleId="75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5" w:default="1">
    <w:name w:val="No List"/>
    <w:uiPriority w:val="99"/>
    <w:semiHidden/>
    <w:unhideWhenUsed/>
    <w:pPr>
      <w:pBdr/>
      <w:spacing/>
      <w:ind/>
    </w:pPr>
  </w:style>
  <w:style w:type="paragraph" w:styleId="756">
    <w:name w:val="List Paragraph"/>
    <w:basedOn w:val="751"/>
    <w:uiPriority w:val="34"/>
    <w:qFormat/>
    <w:pPr>
      <w:pBdr/>
      <w:spacing/>
      <w:ind w:left="708"/>
    </w:pPr>
  </w:style>
  <w:style w:type="paragraph" w:styleId="757">
    <w:name w:val="Header"/>
    <w:basedOn w:val="751"/>
    <w:link w:val="758"/>
    <w:uiPriority w:val="99"/>
    <w:unhideWhenUsed/>
    <w:pPr>
      <w:pBdr/>
      <w:tabs>
        <w:tab w:val="center" w:leader="none" w:pos="4819"/>
        <w:tab w:val="right" w:leader="none" w:pos="9638"/>
      </w:tabs>
      <w:spacing/>
      <w:ind/>
    </w:pPr>
  </w:style>
  <w:style w:type="character" w:styleId="758" w:customStyle="1">
    <w:name w:val="Intestazione Carattere"/>
    <w:basedOn w:val="753"/>
    <w:link w:val="757"/>
    <w:uiPriority w:val="99"/>
    <w:pPr>
      <w:pBdr/>
      <w:spacing/>
      <w:ind/>
    </w:pPr>
  </w:style>
  <w:style w:type="paragraph" w:styleId="759">
    <w:name w:val="Footer"/>
    <w:basedOn w:val="751"/>
    <w:link w:val="760"/>
    <w:uiPriority w:val="99"/>
    <w:unhideWhenUsed/>
    <w:pPr>
      <w:pBdr/>
      <w:tabs>
        <w:tab w:val="center" w:leader="none" w:pos="4819"/>
        <w:tab w:val="right" w:leader="none" w:pos="9638"/>
      </w:tabs>
      <w:spacing/>
      <w:ind/>
    </w:pPr>
  </w:style>
  <w:style w:type="character" w:styleId="760" w:customStyle="1">
    <w:name w:val="Piè di pagina Carattere"/>
    <w:basedOn w:val="753"/>
    <w:link w:val="759"/>
    <w:uiPriority w:val="99"/>
    <w:pPr>
      <w:pBdr/>
      <w:spacing/>
      <w:ind/>
    </w:pPr>
  </w:style>
  <w:style w:type="paragraph" w:styleId="761">
    <w:name w:val="Body Text"/>
    <w:basedOn w:val="751"/>
    <w:link w:val="762"/>
    <w:uiPriority w:val="1"/>
    <w:qFormat/>
    <w:pPr>
      <w:widowControl w:val="false"/>
      <w:pBdr/>
      <w:spacing/>
      <w:ind/>
    </w:pPr>
    <w:rPr>
      <w:rFonts w:ascii="Cambria" w:hAnsi="Cambria" w:eastAsia="Cambria" w:cs="Cambria"/>
      <w:lang w:eastAsia="en-US"/>
    </w:rPr>
  </w:style>
  <w:style w:type="character" w:styleId="762" w:customStyle="1">
    <w:name w:val="Corpo testo Carattere"/>
    <w:basedOn w:val="753"/>
    <w:link w:val="761"/>
    <w:uiPriority w:val="1"/>
    <w:pPr>
      <w:pBdr/>
      <w:spacing/>
      <w:ind/>
    </w:pPr>
    <w:rPr>
      <w:rFonts w:ascii="Cambria" w:hAnsi="Cambria" w:eastAsia="Cambria" w:cs="Cambria"/>
      <w:lang w:eastAsia="en-US"/>
    </w:rPr>
  </w:style>
  <w:style w:type="paragraph" w:styleId="763">
    <w:name w:val="Balloon Text"/>
    <w:basedOn w:val="751"/>
    <w:link w:val="764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64" w:customStyle="1">
    <w:name w:val="Testo fumetto Carattere"/>
    <w:basedOn w:val="753"/>
    <w:link w:val="76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65" w:customStyle="1">
    <w:name w:val="Titolo 1 Carattere"/>
    <w:basedOn w:val="753"/>
    <w:link w:val="752"/>
    <w:uiPriority w:val="9"/>
    <w:pPr>
      <w:pBdr/>
      <w:spacing/>
      <w:ind/>
    </w:pPr>
    <w:rPr>
      <w:rFonts w:ascii="Times New Roman" w:hAnsi="Times New Roman" w:eastAsia="Times New Roman" w:cs="Times New Roman"/>
      <w:b/>
      <w:color w:val="000000"/>
      <w:sz w:val="35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hyperlink" Target="mailto:avic86100n@istruzione.it" TargetMode="External"/><Relationship Id="rId10" Type="http://schemas.openxmlformats.org/officeDocument/2006/relationships/hyperlink" Target="mailto:avic86100n@pec.istruzione.it" TargetMode="External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</dc:creator>
  <cp:revision>5</cp:revision>
  <dcterms:created xsi:type="dcterms:W3CDTF">2022-10-14T17:31:00Z</dcterms:created>
  <dcterms:modified xsi:type="dcterms:W3CDTF">2024-02-22T17:48:33Z</dcterms:modified>
</cp:coreProperties>
</file>